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0269" w14:textId="62AF95FA" w:rsidR="0030794F" w:rsidRPr="00CC5291" w:rsidRDefault="00CC5291" w:rsidP="00265BE1">
      <w:pPr>
        <w:spacing w:line="440" w:lineRule="exact"/>
        <w:jc w:val="center"/>
        <w:rPr>
          <w:rFonts w:ascii="Meiryo UI" w:eastAsia="Meiryo UI" w:hAnsi="Meiryo UI"/>
          <w:b/>
          <w:sz w:val="40"/>
          <w:szCs w:val="40"/>
        </w:rPr>
      </w:pPr>
      <w:r w:rsidRPr="00CC5291">
        <w:rPr>
          <w:rFonts w:ascii="Meiryo UI" w:eastAsia="Meiryo UI" w:hAnsi="Meiryo UI" w:hint="eastAsia"/>
          <w:b/>
          <w:bCs/>
          <w:iCs/>
          <w:color w:val="0F243E" w:themeColor="text2" w:themeShade="80"/>
          <w:kern w:val="24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 w:rsidR="00997265">
        <w:rPr>
          <w:rFonts w:ascii="Meiryo UI" w:eastAsia="Meiryo UI" w:hAnsi="Meiryo UI"/>
          <w:b/>
          <w:bCs/>
          <w:iCs/>
          <w:color w:val="0F243E" w:themeColor="text2" w:themeShade="80"/>
          <w:kern w:val="24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C554D">
        <w:rPr>
          <w:rFonts w:ascii="Meiryo UI" w:eastAsia="Meiryo UI" w:hAnsi="Meiryo UI" w:hint="eastAsia"/>
          <w:b/>
          <w:bCs/>
          <w:iCs/>
          <w:color w:val="0F243E" w:themeColor="text2" w:themeShade="80"/>
          <w:kern w:val="24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CC5291">
        <w:rPr>
          <w:rFonts w:ascii="Meiryo UI" w:eastAsia="Meiryo UI" w:hAnsi="Meiryo UI" w:hint="eastAsia"/>
          <w:b/>
          <w:bCs/>
          <w:iCs/>
          <w:color w:val="0F243E" w:themeColor="text2" w:themeShade="80"/>
          <w:kern w:val="24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回</w:t>
      </w:r>
      <w:r w:rsidRPr="00CC5291">
        <w:rPr>
          <w:rFonts w:ascii="Meiryo UI" w:eastAsia="Meiryo UI" w:hAnsi="Meiryo UI" w:hint="eastAsia"/>
          <w:b/>
          <w:bCs/>
          <w:iCs/>
          <w:color w:val="FF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176D61" w:rsidRPr="00CC5291">
        <w:rPr>
          <w:rFonts w:ascii="Meiryo UI" w:eastAsia="Meiryo UI" w:hAnsi="Meiryo UI" w:hint="eastAsia"/>
          <w:b/>
          <w:bCs/>
          <w:iCs/>
          <w:color w:val="FF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ものづ</w:t>
      </w:r>
      <w:r w:rsidR="0030794F" w:rsidRPr="00CC5291">
        <w:rPr>
          <w:rFonts w:ascii="Meiryo UI" w:eastAsia="Meiryo UI" w:hAnsi="Meiryo UI" w:hint="eastAsia"/>
          <w:b/>
          <w:bCs/>
          <w:iCs/>
          <w:color w:val="FF000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くり受発注商談会 </w:t>
      </w:r>
      <w:r w:rsidR="0030794F" w:rsidRPr="00CC5291">
        <w:rPr>
          <w:rFonts w:ascii="Meiryo UI" w:eastAsia="Meiryo UI" w:hAnsi="Meiryo UI" w:hint="eastAsia"/>
          <w:b/>
          <w:bCs/>
          <w:iCs/>
          <w:color w:val="0F243E" w:themeColor="text2" w:themeShade="80"/>
          <w:kern w:val="2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in大田</w:t>
      </w:r>
    </w:p>
    <w:p w14:paraId="427C4B43" w14:textId="77777777" w:rsidR="00265BE1" w:rsidRPr="00AC3D09" w:rsidRDefault="00D76D4A" w:rsidP="00265BE1">
      <w:pPr>
        <w:spacing w:line="44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AC3D09">
        <w:rPr>
          <w:rFonts w:ascii="Meiryo UI" w:eastAsia="Meiryo UI" w:hAnsi="Meiryo UI" w:hint="eastAsia"/>
          <w:b/>
          <w:sz w:val="32"/>
          <w:szCs w:val="32"/>
        </w:rPr>
        <w:t>よくある質問</w:t>
      </w:r>
    </w:p>
    <w:p w14:paraId="3560305E" w14:textId="77777777" w:rsidR="000F6EED" w:rsidRPr="00AC3D09" w:rsidRDefault="000F6EED">
      <w:pPr>
        <w:rPr>
          <w:rFonts w:ascii="Meiryo UI" w:eastAsia="Meiryo UI" w:hAnsi="Meiryo UI"/>
        </w:rPr>
      </w:pPr>
    </w:p>
    <w:p w14:paraId="462C569F" w14:textId="77777777" w:rsidR="00945F40" w:rsidRPr="00AC3D09" w:rsidRDefault="001E1321">
      <w:pPr>
        <w:rPr>
          <w:rFonts w:ascii="Meiryo UI" w:eastAsia="Meiryo UI" w:hAnsi="Meiryo UI"/>
          <w:b/>
          <w:color w:val="0F243E" w:themeColor="text2" w:themeShade="80"/>
          <w:sz w:val="28"/>
          <w:szCs w:val="28"/>
          <w:u w:val="single"/>
        </w:rPr>
      </w:pPr>
      <w:r w:rsidRPr="00AC3D09">
        <w:rPr>
          <w:rFonts w:ascii="Meiryo UI" w:eastAsia="Meiryo UI" w:hAnsi="Meiryo UI" w:hint="eastAsia"/>
          <w:b/>
          <w:color w:val="0F243E" w:themeColor="text2" w:themeShade="80"/>
          <w:sz w:val="28"/>
          <w:szCs w:val="28"/>
          <w:u w:val="single"/>
        </w:rPr>
        <w:t>商談会全般について</w:t>
      </w:r>
    </w:p>
    <w:p w14:paraId="2E03EEC0" w14:textId="7591BEB0" w:rsidR="00092807" w:rsidRPr="00AC3D09" w:rsidRDefault="00BC6204" w:rsidP="00092807">
      <w:pPr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</w:t>
      </w:r>
      <w:r w:rsidR="009664C2" w:rsidRPr="00AC3D09">
        <w:rPr>
          <w:rFonts w:ascii="Meiryo UI" w:eastAsia="Meiryo UI" w:hAnsi="Meiryo UI" w:hint="eastAsia"/>
          <w:b/>
        </w:rPr>
        <w:t>１</w:t>
      </w:r>
      <w:r w:rsidR="00092807" w:rsidRPr="00AC3D09">
        <w:rPr>
          <w:rFonts w:ascii="Meiryo UI" w:eastAsia="Meiryo UI" w:hAnsi="Meiryo UI" w:hint="eastAsia"/>
          <w:b/>
        </w:rPr>
        <w:t xml:space="preserve">　ど</w:t>
      </w:r>
      <w:r w:rsidR="007C63B7">
        <w:rPr>
          <w:rFonts w:ascii="Meiryo UI" w:eastAsia="Meiryo UI" w:hAnsi="Meiryo UI" w:hint="eastAsia"/>
          <w:b/>
        </w:rPr>
        <w:t>のような</w:t>
      </w:r>
      <w:r w:rsidR="00092807" w:rsidRPr="00AC3D09">
        <w:rPr>
          <w:rFonts w:ascii="Meiryo UI" w:eastAsia="Meiryo UI" w:hAnsi="Meiryo UI" w:hint="eastAsia"/>
          <w:b/>
        </w:rPr>
        <w:t>商談会</w:t>
      </w:r>
      <w:r w:rsidR="007C63B7">
        <w:rPr>
          <w:rFonts w:ascii="Meiryo UI" w:eastAsia="Meiryo UI" w:hAnsi="Meiryo UI" w:hint="eastAsia"/>
          <w:b/>
        </w:rPr>
        <w:t>ですか</w:t>
      </w:r>
      <w:r w:rsidR="00092807" w:rsidRPr="00AC3D09">
        <w:rPr>
          <w:rFonts w:ascii="Meiryo UI" w:eastAsia="Meiryo UI" w:hAnsi="Meiryo UI" w:hint="eastAsia"/>
          <w:b/>
        </w:rPr>
        <w:t xml:space="preserve">？ </w:t>
      </w:r>
    </w:p>
    <w:p w14:paraId="67EAFF2F" w14:textId="553CF0FE" w:rsidR="00A31C72" w:rsidRPr="00AC3D09" w:rsidRDefault="00BC6204" w:rsidP="00BC6204">
      <w:pPr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>Ａ</w:t>
      </w:r>
      <w:r w:rsidR="009664C2" w:rsidRPr="00AC3D09">
        <w:rPr>
          <w:rFonts w:ascii="Meiryo UI" w:eastAsia="Meiryo UI" w:hAnsi="Meiryo UI" w:hint="eastAsia"/>
        </w:rPr>
        <w:t xml:space="preserve">　</w:t>
      </w:r>
      <w:r w:rsidRPr="00AC3D09">
        <w:rPr>
          <w:rFonts w:ascii="Meiryo UI" w:eastAsia="Meiryo UI" w:hAnsi="Meiryo UI" w:hint="eastAsia"/>
        </w:rPr>
        <w:t xml:space="preserve">　</w:t>
      </w:r>
      <w:r w:rsidR="00A31C72" w:rsidRPr="00AC3D09">
        <w:rPr>
          <w:rFonts w:ascii="Meiryo UI" w:eastAsia="Meiryo UI" w:hAnsi="Meiryo UI" w:hint="eastAsia"/>
        </w:rPr>
        <w:t>発注企業と受注企業による個別面談形式の商談会（１回の商談は２０分</w:t>
      </w:r>
      <w:r w:rsidR="00804758">
        <w:rPr>
          <w:rFonts w:ascii="Meiryo UI" w:eastAsia="Meiryo UI" w:hAnsi="Meiryo UI" w:hint="eastAsia"/>
        </w:rPr>
        <w:t>、最大</w:t>
      </w:r>
      <w:r w:rsidR="00997265">
        <w:rPr>
          <w:rFonts w:ascii="Meiryo UI" w:eastAsia="Meiryo UI" w:hAnsi="Meiryo UI"/>
        </w:rPr>
        <w:t>10</w:t>
      </w:r>
      <w:r w:rsidR="00804758">
        <w:rPr>
          <w:rFonts w:ascii="Meiryo UI" w:eastAsia="Meiryo UI" w:hAnsi="Meiryo UI" w:hint="eastAsia"/>
        </w:rPr>
        <w:t>回の予定</w:t>
      </w:r>
      <w:r w:rsidR="00A31C72" w:rsidRPr="00AC3D09">
        <w:rPr>
          <w:rFonts w:ascii="Meiryo UI" w:eastAsia="Meiryo UI" w:hAnsi="Meiryo UI" w:hint="eastAsia"/>
        </w:rPr>
        <w:t>）です。</w:t>
      </w:r>
    </w:p>
    <w:p w14:paraId="7BEC9DE4" w14:textId="77777777" w:rsidR="007C63B7" w:rsidRDefault="001D5F40" w:rsidP="007C63B7">
      <w:pPr>
        <w:ind w:firstLineChars="250" w:firstLine="525"/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>会場には商談用テーブルをご用意しております。</w:t>
      </w:r>
      <w:r w:rsidR="000F6EED" w:rsidRPr="00AC3D09">
        <w:rPr>
          <w:rFonts w:ascii="Meiryo UI" w:eastAsia="Meiryo UI" w:hAnsi="Meiryo UI" w:hint="eastAsia"/>
        </w:rPr>
        <w:t>事前にお伝えする商談スケジュール</w:t>
      </w:r>
      <w:r w:rsidRPr="00AC3D09">
        <w:rPr>
          <w:rFonts w:ascii="Meiryo UI" w:eastAsia="Meiryo UI" w:hAnsi="Meiryo UI" w:hint="eastAsia"/>
        </w:rPr>
        <w:t>に</w:t>
      </w:r>
      <w:r w:rsidR="000F6EED" w:rsidRPr="00AC3D09">
        <w:rPr>
          <w:rFonts w:ascii="Meiryo UI" w:eastAsia="Meiryo UI" w:hAnsi="Meiryo UI" w:hint="eastAsia"/>
        </w:rPr>
        <w:t>従い、指定のテーブルに</w:t>
      </w:r>
    </w:p>
    <w:p w14:paraId="3D4C9A32" w14:textId="734D6A1C" w:rsidR="001D5F40" w:rsidRPr="00AC3D09" w:rsidRDefault="000F6EED" w:rsidP="007C63B7">
      <w:pPr>
        <w:ind w:firstLineChars="250" w:firstLine="525"/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>お越しいただきます。</w:t>
      </w:r>
    </w:p>
    <w:p w14:paraId="3EC44E20" w14:textId="77777777" w:rsidR="001D5F40" w:rsidRPr="00AC3D09" w:rsidRDefault="001D5F40" w:rsidP="001D5F40">
      <w:pPr>
        <w:rPr>
          <w:rFonts w:ascii="Meiryo UI" w:eastAsia="Meiryo UI" w:hAnsi="Meiryo UI"/>
        </w:rPr>
      </w:pPr>
    </w:p>
    <w:p w14:paraId="0BF5F2ED" w14:textId="2F29955C" w:rsidR="000F6EED" w:rsidRPr="00AC3D09" w:rsidRDefault="00BC6204" w:rsidP="000F6EED">
      <w:pPr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</w:t>
      </w:r>
      <w:r w:rsidR="009664C2" w:rsidRPr="00AC3D09">
        <w:rPr>
          <w:rFonts w:ascii="Meiryo UI" w:eastAsia="Meiryo UI" w:hAnsi="Meiryo UI" w:hint="eastAsia"/>
          <w:b/>
        </w:rPr>
        <w:t>２</w:t>
      </w:r>
      <w:r w:rsidR="000F6EED" w:rsidRPr="00AC3D09">
        <w:rPr>
          <w:rFonts w:ascii="Meiryo UI" w:eastAsia="Meiryo UI" w:hAnsi="Meiryo UI" w:hint="eastAsia"/>
          <w:b/>
        </w:rPr>
        <w:t xml:space="preserve">　何社くらいが</w:t>
      </w:r>
      <w:r w:rsidRPr="00AC3D09">
        <w:rPr>
          <w:rFonts w:ascii="Meiryo UI" w:eastAsia="Meiryo UI" w:hAnsi="Meiryo UI" w:hint="eastAsia"/>
          <w:b/>
        </w:rPr>
        <w:t>参加</w:t>
      </w:r>
      <w:r w:rsidR="000F6EED" w:rsidRPr="00AC3D09">
        <w:rPr>
          <w:rFonts w:ascii="Meiryo UI" w:eastAsia="Meiryo UI" w:hAnsi="Meiryo UI" w:hint="eastAsia"/>
          <w:b/>
        </w:rPr>
        <w:t>する</w:t>
      </w:r>
      <w:r w:rsidR="007C63B7">
        <w:rPr>
          <w:rFonts w:ascii="Meiryo UI" w:eastAsia="Meiryo UI" w:hAnsi="Meiryo UI" w:hint="eastAsia"/>
          <w:b/>
        </w:rPr>
        <w:t>商談会ですか</w:t>
      </w:r>
      <w:r w:rsidR="000F6EED" w:rsidRPr="00AC3D09">
        <w:rPr>
          <w:rFonts w:ascii="Meiryo UI" w:eastAsia="Meiryo UI" w:hAnsi="Meiryo UI" w:hint="eastAsia"/>
          <w:b/>
        </w:rPr>
        <w:t>？</w:t>
      </w:r>
    </w:p>
    <w:p w14:paraId="757524A4" w14:textId="6A6D0A92" w:rsidR="000F6EED" w:rsidRPr="00AC3D09" w:rsidRDefault="00BC6204" w:rsidP="000F6EED">
      <w:pPr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 xml:space="preserve">Ａ　</w:t>
      </w:r>
      <w:r w:rsidR="009664C2" w:rsidRPr="00AC3D09">
        <w:rPr>
          <w:rFonts w:ascii="Meiryo UI" w:eastAsia="Meiryo UI" w:hAnsi="Meiryo UI" w:hint="eastAsia"/>
        </w:rPr>
        <w:t xml:space="preserve">　</w:t>
      </w:r>
      <w:r w:rsidR="000F6EED" w:rsidRPr="00AC3D09">
        <w:rPr>
          <w:rFonts w:ascii="Meiryo UI" w:eastAsia="Meiryo UI" w:hAnsi="Meiryo UI" w:hint="eastAsia"/>
        </w:rPr>
        <w:t>約</w:t>
      </w:r>
      <w:r w:rsidR="00997265">
        <w:rPr>
          <w:rFonts w:ascii="Meiryo UI" w:eastAsia="Meiryo UI" w:hAnsi="Meiryo UI" w:hint="eastAsia"/>
        </w:rPr>
        <w:t>1</w:t>
      </w:r>
      <w:r w:rsidR="00997265">
        <w:rPr>
          <w:rFonts w:ascii="Meiryo UI" w:eastAsia="Meiryo UI" w:hAnsi="Meiryo UI"/>
        </w:rPr>
        <w:t>6</w:t>
      </w:r>
      <w:r w:rsidR="00FC554D">
        <w:rPr>
          <w:rFonts w:ascii="Meiryo UI" w:eastAsia="Meiryo UI" w:hAnsi="Meiryo UI" w:hint="eastAsia"/>
        </w:rPr>
        <w:t>5</w:t>
      </w:r>
      <w:r w:rsidR="001034BB">
        <w:rPr>
          <w:rFonts w:ascii="Meiryo UI" w:eastAsia="Meiryo UI" w:hAnsi="Meiryo UI" w:hint="eastAsia"/>
        </w:rPr>
        <w:t>社の</w:t>
      </w:r>
      <w:r w:rsidR="007C63B7">
        <w:rPr>
          <w:rFonts w:ascii="Meiryo UI" w:eastAsia="Meiryo UI" w:hAnsi="Meiryo UI" w:hint="eastAsia"/>
        </w:rPr>
        <w:t>参</w:t>
      </w:r>
      <w:r w:rsidRPr="00AC3D09">
        <w:rPr>
          <w:rFonts w:ascii="Meiryo UI" w:eastAsia="Meiryo UI" w:hAnsi="Meiryo UI" w:hint="eastAsia"/>
        </w:rPr>
        <w:t>加</w:t>
      </w:r>
      <w:r w:rsidR="000F6EED" w:rsidRPr="00AC3D09">
        <w:rPr>
          <w:rFonts w:ascii="Meiryo UI" w:eastAsia="Meiryo UI" w:hAnsi="Meiryo UI" w:hint="eastAsia"/>
        </w:rPr>
        <w:t>を想定しております。</w:t>
      </w:r>
    </w:p>
    <w:p w14:paraId="2A0BB0C6" w14:textId="77777777" w:rsidR="002D1EE4" w:rsidRPr="001034BB" w:rsidRDefault="002D1EE4" w:rsidP="00092807">
      <w:pPr>
        <w:rPr>
          <w:rFonts w:ascii="Meiryo UI" w:eastAsia="Meiryo UI" w:hAnsi="Meiryo UI"/>
        </w:rPr>
      </w:pPr>
    </w:p>
    <w:p w14:paraId="1D8965E3" w14:textId="77777777" w:rsidR="001E1321" w:rsidRPr="00AC3D09" w:rsidRDefault="001E1321" w:rsidP="00092807">
      <w:pPr>
        <w:rPr>
          <w:rFonts w:ascii="Meiryo UI" w:eastAsia="Meiryo UI" w:hAnsi="Meiryo UI"/>
          <w:b/>
          <w:color w:val="0F243E" w:themeColor="text2" w:themeShade="80"/>
          <w:sz w:val="28"/>
          <w:szCs w:val="28"/>
          <w:u w:val="single"/>
        </w:rPr>
      </w:pPr>
      <w:r w:rsidRPr="00AC3D09">
        <w:rPr>
          <w:rFonts w:ascii="Meiryo UI" w:eastAsia="Meiryo UI" w:hAnsi="Meiryo UI" w:hint="eastAsia"/>
          <w:b/>
          <w:color w:val="0F243E" w:themeColor="text2" w:themeShade="80"/>
          <w:sz w:val="28"/>
          <w:szCs w:val="28"/>
          <w:u w:val="single"/>
        </w:rPr>
        <w:t>参加資格</w:t>
      </w:r>
      <w:r w:rsidR="00BC6204" w:rsidRPr="00AC3D09">
        <w:rPr>
          <w:rFonts w:ascii="Meiryo UI" w:eastAsia="Meiryo UI" w:hAnsi="Meiryo UI" w:hint="eastAsia"/>
          <w:b/>
          <w:color w:val="0F243E" w:themeColor="text2" w:themeShade="80"/>
          <w:sz w:val="28"/>
          <w:szCs w:val="28"/>
          <w:u w:val="single"/>
        </w:rPr>
        <w:t>について</w:t>
      </w:r>
    </w:p>
    <w:p w14:paraId="3B1673A8" w14:textId="267EE9C9" w:rsidR="00092807" w:rsidRPr="00AC3D09" w:rsidRDefault="00BC6204" w:rsidP="00092807">
      <w:pPr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</w:t>
      </w:r>
      <w:r w:rsidR="009664C2" w:rsidRPr="00AC3D09">
        <w:rPr>
          <w:rFonts w:ascii="Meiryo UI" w:eastAsia="Meiryo UI" w:hAnsi="Meiryo UI" w:hint="eastAsia"/>
          <w:b/>
        </w:rPr>
        <w:t>３</w:t>
      </w:r>
      <w:r w:rsidR="00092807" w:rsidRPr="00AC3D09">
        <w:rPr>
          <w:rFonts w:ascii="Meiryo UI" w:eastAsia="Meiryo UI" w:hAnsi="Meiryo UI" w:hint="eastAsia"/>
          <w:b/>
        </w:rPr>
        <w:t xml:space="preserve">　当日</w:t>
      </w:r>
      <w:r w:rsidR="007C63B7">
        <w:rPr>
          <w:rFonts w:ascii="Meiryo UI" w:eastAsia="Meiryo UI" w:hAnsi="Meiryo UI" w:hint="eastAsia"/>
          <w:b/>
        </w:rPr>
        <w:t>参加は可能ですか？</w:t>
      </w:r>
    </w:p>
    <w:p w14:paraId="675FC4BA" w14:textId="0F6499E5" w:rsidR="00092807" w:rsidRPr="00AC3D09" w:rsidRDefault="00BC6204" w:rsidP="00A31C72">
      <w:pPr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 xml:space="preserve">Ａ　</w:t>
      </w:r>
      <w:r w:rsidR="009664C2" w:rsidRPr="00AC3D09">
        <w:rPr>
          <w:rFonts w:ascii="Meiryo UI" w:eastAsia="Meiryo UI" w:hAnsi="Meiryo UI" w:hint="eastAsia"/>
        </w:rPr>
        <w:t xml:space="preserve">　</w:t>
      </w:r>
      <w:r w:rsidR="00092807" w:rsidRPr="00AC3D09">
        <w:rPr>
          <w:rFonts w:ascii="Meiryo UI" w:eastAsia="Meiryo UI" w:hAnsi="Meiryo UI" w:hint="eastAsia"/>
        </w:rPr>
        <w:t>事前予約制ですので、当日の参加はお受けできません</w:t>
      </w:r>
      <w:r w:rsidR="007C63B7">
        <w:rPr>
          <w:rFonts w:ascii="Meiryo UI" w:eastAsia="Meiryo UI" w:hAnsi="Meiryo UI" w:hint="eastAsia"/>
        </w:rPr>
        <w:t>。また参加企業同士の当日の商談設定も</w:t>
      </w:r>
      <w:r w:rsidR="00FC554D">
        <w:rPr>
          <w:rFonts w:ascii="Meiryo UI" w:eastAsia="Meiryo UI" w:hAnsi="Meiryo UI" w:hint="eastAsia"/>
        </w:rPr>
        <w:t>原則</w:t>
      </w:r>
      <w:r w:rsidR="007C63B7">
        <w:rPr>
          <w:rFonts w:ascii="Meiryo UI" w:eastAsia="Meiryo UI" w:hAnsi="Meiryo UI" w:hint="eastAsia"/>
        </w:rPr>
        <w:t>行いません。</w:t>
      </w:r>
    </w:p>
    <w:p w14:paraId="600B0576" w14:textId="77777777" w:rsidR="00A31C72" w:rsidRPr="00AC3D09" w:rsidRDefault="00A31C72" w:rsidP="00EC5E35">
      <w:pPr>
        <w:rPr>
          <w:rFonts w:ascii="Meiryo UI" w:eastAsia="Meiryo UI" w:hAnsi="Meiryo UI"/>
        </w:rPr>
      </w:pPr>
    </w:p>
    <w:p w14:paraId="21DD5D4E" w14:textId="77777777" w:rsidR="00A31C72" w:rsidRPr="00AC3D09" w:rsidRDefault="00B7407B" w:rsidP="00B7407B">
      <w:pPr>
        <w:ind w:left="630" w:hangingChars="300" w:hanging="630"/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</w:t>
      </w:r>
      <w:r w:rsidR="009664C2" w:rsidRPr="00AC3D09">
        <w:rPr>
          <w:rFonts w:ascii="Meiryo UI" w:eastAsia="Meiryo UI" w:hAnsi="Meiryo UI" w:hint="eastAsia"/>
          <w:b/>
        </w:rPr>
        <w:t>４</w:t>
      </w:r>
      <w:r w:rsidR="00BC6204" w:rsidRPr="00AC3D09">
        <w:rPr>
          <w:rFonts w:ascii="Meiryo UI" w:eastAsia="Meiryo UI" w:hAnsi="Meiryo UI" w:hint="eastAsia"/>
          <w:b/>
        </w:rPr>
        <w:t xml:space="preserve">　</w:t>
      </w:r>
      <w:r w:rsidRPr="00AC3D09">
        <w:rPr>
          <w:rFonts w:ascii="Meiryo UI" w:eastAsia="Meiryo UI" w:hAnsi="Meiryo UI" w:hint="eastAsia"/>
          <w:b/>
        </w:rPr>
        <w:t>大田区外の企業も参加</w:t>
      </w:r>
      <w:r w:rsidR="00A31C72" w:rsidRPr="00AC3D09">
        <w:rPr>
          <w:rFonts w:ascii="Meiryo UI" w:eastAsia="Meiryo UI" w:hAnsi="Meiryo UI" w:hint="eastAsia"/>
          <w:b/>
        </w:rPr>
        <w:t>できるの？</w:t>
      </w:r>
    </w:p>
    <w:p w14:paraId="44514038" w14:textId="77777777" w:rsidR="00A31C72" w:rsidRPr="00AC3D09" w:rsidRDefault="00BC6204" w:rsidP="00A31C72">
      <w:pPr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 xml:space="preserve">Ａ　</w:t>
      </w:r>
      <w:r w:rsidR="009664C2" w:rsidRPr="00AC3D09">
        <w:rPr>
          <w:rFonts w:ascii="Meiryo UI" w:eastAsia="Meiryo UI" w:hAnsi="Meiryo UI" w:hint="eastAsia"/>
        </w:rPr>
        <w:t xml:space="preserve">　</w:t>
      </w:r>
      <w:r w:rsidR="00A31C72" w:rsidRPr="00AC3D09">
        <w:rPr>
          <w:rFonts w:ascii="Meiryo UI" w:eastAsia="Meiryo UI" w:hAnsi="Meiryo UI" w:hint="eastAsia"/>
        </w:rPr>
        <w:t>受注企業、発注企業ともに全国からご参加可能です。</w:t>
      </w:r>
    </w:p>
    <w:p w14:paraId="7C1977BC" w14:textId="77777777" w:rsidR="00D364DB" w:rsidRPr="00AC3D09" w:rsidRDefault="00D364DB" w:rsidP="00092807">
      <w:pPr>
        <w:rPr>
          <w:rFonts w:ascii="Meiryo UI" w:eastAsia="Meiryo UI" w:hAnsi="Meiryo UI"/>
        </w:rPr>
      </w:pPr>
    </w:p>
    <w:p w14:paraId="78136DDD" w14:textId="79D152D7" w:rsidR="00EC5E35" w:rsidRPr="00AC3D09" w:rsidRDefault="00EC5E35" w:rsidP="00EC5E35">
      <w:pPr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</w:t>
      </w:r>
      <w:r w:rsidR="009664C2" w:rsidRPr="00AC3D09">
        <w:rPr>
          <w:rFonts w:ascii="Meiryo UI" w:eastAsia="Meiryo UI" w:hAnsi="Meiryo UI" w:hint="eastAsia"/>
          <w:b/>
        </w:rPr>
        <w:t>５</w:t>
      </w:r>
      <w:r w:rsidR="00BC6204" w:rsidRPr="00AC3D09">
        <w:rPr>
          <w:rFonts w:ascii="Meiryo UI" w:eastAsia="Meiryo UI" w:hAnsi="Meiryo UI" w:hint="eastAsia"/>
          <w:b/>
        </w:rPr>
        <w:t xml:space="preserve">　どのような業種・技術分野の企業が参加</w:t>
      </w:r>
      <w:r w:rsidR="007C63B7">
        <w:rPr>
          <w:rFonts w:ascii="Meiryo UI" w:eastAsia="Meiryo UI" w:hAnsi="Meiryo UI" w:hint="eastAsia"/>
          <w:b/>
        </w:rPr>
        <w:t>しますか</w:t>
      </w:r>
      <w:r w:rsidR="00BC6204" w:rsidRPr="00AC3D09">
        <w:rPr>
          <w:rFonts w:ascii="Meiryo UI" w:eastAsia="Meiryo UI" w:hAnsi="Meiryo UI" w:hint="eastAsia"/>
          <w:b/>
        </w:rPr>
        <w:t>？</w:t>
      </w:r>
    </w:p>
    <w:p w14:paraId="1C6AC02F" w14:textId="77777777" w:rsidR="00680DA3" w:rsidRPr="00AC3D09" w:rsidRDefault="00BC6204" w:rsidP="00680DA3">
      <w:pPr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 xml:space="preserve">Ａ　</w:t>
      </w:r>
      <w:r w:rsidR="009664C2" w:rsidRPr="00AC3D09">
        <w:rPr>
          <w:rFonts w:ascii="Meiryo UI" w:eastAsia="Meiryo UI" w:hAnsi="Meiryo UI" w:hint="eastAsia"/>
        </w:rPr>
        <w:t xml:space="preserve">　</w:t>
      </w:r>
      <w:r w:rsidR="00897A9F" w:rsidRPr="00AC3D09">
        <w:rPr>
          <w:rFonts w:ascii="Meiryo UI" w:eastAsia="Meiryo UI" w:hAnsi="Meiryo UI" w:hint="eastAsia"/>
        </w:rPr>
        <w:t>ご参加</w:t>
      </w:r>
      <w:r w:rsidRPr="00AC3D09">
        <w:rPr>
          <w:rFonts w:ascii="Meiryo UI" w:eastAsia="Meiryo UI" w:hAnsi="Meiryo UI" w:hint="eastAsia"/>
        </w:rPr>
        <w:t>企業の業種・技術分野</w:t>
      </w:r>
      <w:r w:rsidR="00E937B0" w:rsidRPr="00AC3D09">
        <w:rPr>
          <w:rFonts w:ascii="Meiryo UI" w:eastAsia="Meiryo UI" w:hAnsi="Meiryo UI" w:hint="eastAsia"/>
        </w:rPr>
        <w:t>は次のとおりです。</w:t>
      </w:r>
    </w:p>
    <w:p w14:paraId="465B7928" w14:textId="205D2FAA" w:rsidR="00945F40" w:rsidRPr="00AC3D09" w:rsidRDefault="00945F40">
      <w:pPr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 xml:space="preserve">　</w:t>
      </w:r>
      <w:r w:rsidR="00BC6204" w:rsidRPr="00AC3D09">
        <w:rPr>
          <w:rFonts w:ascii="Meiryo UI" w:eastAsia="Meiryo UI" w:hAnsi="Meiryo UI" w:hint="eastAsia"/>
        </w:rPr>
        <w:t xml:space="preserve">　</w:t>
      </w:r>
      <w:r w:rsidR="009664C2" w:rsidRPr="00AC3D09">
        <w:rPr>
          <w:rFonts w:ascii="Meiryo UI" w:eastAsia="Meiryo UI" w:hAnsi="Meiryo UI" w:hint="eastAsia"/>
        </w:rPr>
        <w:t xml:space="preserve">　</w:t>
      </w:r>
      <w:r w:rsidRPr="00AC3D09">
        <w:rPr>
          <w:rFonts w:ascii="Meiryo UI" w:eastAsia="Meiryo UI" w:hAnsi="Meiryo UI" w:hint="eastAsia"/>
        </w:rPr>
        <w:t>■発注企業</w:t>
      </w:r>
    </w:p>
    <w:p w14:paraId="3E43C235" w14:textId="35F1382C" w:rsidR="00945F40" w:rsidRPr="00AC3D09" w:rsidRDefault="00945F40">
      <w:pPr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 xml:space="preserve">　　</w:t>
      </w:r>
      <w:r w:rsidR="00BC6204" w:rsidRPr="00AC3D09">
        <w:rPr>
          <w:rFonts w:ascii="Meiryo UI" w:eastAsia="Meiryo UI" w:hAnsi="Meiryo UI" w:hint="eastAsia"/>
        </w:rPr>
        <w:t xml:space="preserve">　</w:t>
      </w:r>
      <w:r w:rsidR="009664C2" w:rsidRPr="00AC3D09">
        <w:rPr>
          <w:rFonts w:ascii="Meiryo UI" w:eastAsia="Meiryo UI" w:hAnsi="Meiryo UI" w:hint="eastAsia"/>
        </w:rPr>
        <w:t xml:space="preserve">　</w:t>
      </w:r>
      <w:r w:rsidRPr="00AC3D09">
        <w:rPr>
          <w:rFonts w:ascii="Meiryo UI" w:eastAsia="Meiryo UI" w:hAnsi="Meiryo UI" w:hint="eastAsia"/>
        </w:rPr>
        <w:t>メーカー、商社</w:t>
      </w:r>
      <w:r w:rsidR="00FC554D">
        <w:rPr>
          <w:rFonts w:ascii="Meiryo UI" w:eastAsia="Meiryo UI" w:hAnsi="Meiryo UI" w:hint="eastAsia"/>
        </w:rPr>
        <w:t>、協力企業をお探しの製造業</w:t>
      </w:r>
      <w:r w:rsidRPr="00AC3D09">
        <w:rPr>
          <w:rFonts w:ascii="Meiryo UI" w:eastAsia="Meiryo UI" w:hAnsi="Meiryo UI" w:hint="eastAsia"/>
        </w:rPr>
        <w:t>など</w:t>
      </w:r>
    </w:p>
    <w:p w14:paraId="487E3A74" w14:textId="77777777" w:rsidR="00BC6204" w:rsidRPr="00AC3D09" w:rsidRDefault="00945F40" w:rsidP="00BC6204">
      <w:pPr>
        <w:ind w:left="840" w:hangingChars="400" w:hanging="840"/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 xml:space="preserve">　　</w:t>
      </w:r>
      <w:r w:rsidR="00BC6204" w:rsidRPr="00AC3D09">
        <w:rPr>
          <w:rFonts w:ascii="Meiryo UI" w:eastAsia="Meiryo UI" w:hAnsi="Meiryo UI" w:hint="eastAsia"/>
        </w:rPr>
        <w:t xml:space="preserve">　</w:t>
      </w:r>
      <w:r w:rsidRPr="00AC3D09">
        <w:rPr>
          <w:rFonts w:ascii="Meiryo UI" w:eastAsia="Meiryo UI" w:hAnsi="Meiryo UI" w:hint="eastAsia"/>
        </w:rPr>
        <w:t>（資材・購買・調達部門、研究開発部門、設備・工務部門、生産技術部門</w:t>
      </w:r>
      <w:r w:rsidR="005C25D2" w:rsidRPr="00AC3D09">
        <w:rPr>
          <w:rFonts w:ascii="Meiryo UI" w:eastAsia="Meiryo UI" w:hAnsi="Meiryo UI" w:hint="eastAsia"/>
        </w:rPr>
        <w:t>などの外注先探し、</w:t>
      </w:r>
    </w:p>
    <w:p w14:paraId="2D954DC2" w14:textId="77777777" w:rsidR="00945F40" w:rsidRPr="00AC3D09" w:rsidRDefault="005C25D2" w:rsidP="007C63B7">
      <w:pPr>
        <w:ind w:firstLineChars="300" w:firstLine="630"/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>共同研究・開発パートナー探し、ＯＥＭ先探しほか）</w:t>
      </w:r>
    </w:p>
    <w:p w14:paraId="53D4C83E" w14:textId="77777777" w:rsidR="00945F40" w:rsidRPr="00AC3D09" w:rsidRDefault="00945F40" w:rsidP="007C63B7">
      <w:pPr>
        <w:ind w:firstLineChars="200" w:firstLine="420"/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>■受注企業</w:t>
      </w:r>
    </w:p>
    <w:p w14:paraId="2512D847" w14:textId="2F8F1D20" w:rsidR="00945F40" w:rsidRDefault="00945F40">
      <w:pPr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 xml:space="preserve">　　</w:t>
      </w:r>
      <w:r w:rsidR="00BC6204" w:rsidRPr="00AC3D09">
        <w:rPr>
          <w:rFonts w:ascii="Meiryo UI" w:eastAsia="Meiryo UI" w:hAnsi="Meiryo UI" w:hint="eastAsia"/>
        </w:rPr>
        <w:t xml:space="preserve">　</w:t>
      </w:r>
      <w:r w:rsidR="009664C2" w:rsidRPr="00AC3D09">
        <w:rPr>
          <w:rFonts w:ascii="Meiryo UI" w:eastAsia="Meiryo UI" w:hAnsi="Meiryo UI" w:hint="eastAsia"/>
        </w:rPr>
        <w:t xml:space="preserve">　</w:t>
      </w:r>
      <w:r w:rsidRPr="00AC3D09">
        <w:rPr>
          <w:rFonts w:ascii="Meiryo UI" w:eastAsia="Meiryo UI" w:hAnsi="Meiryo UI" w:hint="eastAsia"/>
        </w:rPr>
        <w:t>主に下記の技術をお持ちの中小</w:t>
      </w:r>
      <w:r w:rsidR="003E4AEB">
        <w:rPr>
          <w:rFonts w:ascii="Meiryo UI" w:eastAsia="Meiryo UI" w:hAnsi="Meiryo UI" w:hint="eastAsia"/>
        </w:rPr>
        <w:t>もの</w:t>
      </w:r>
      <w:r w:rsidRPr="00AC3D09">
        <w:rPr>
          <w:rFonts w:ascii="Meiryo UI" w:eastAsia="Meiryo UI" w:hAnsi="Meiryo UI" w:hint="eastAsia"/>
        </w:rPr>
        <w:t>づくり企業</w:t>
      </w:r>
    </w:p>
    <w:tbl>
      <w:tblPr>
        <w:tblStyle w:val="ac"/>
        <w:tblpPr w:leftFromText="142" w:rightFromText="142" w:vertAnchor="text" w:horzAnchor="page" w:tblpX="1546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E4AEB" w14:paraId="02A763E1" w14:textId="77777777" w:rsidTr="003E4AEB">
        <w:tc>
          <w:tcPr>
            <w:tcW w:w="9736" w:type="dxa"/>
            <w:shd w:val="clear" w:color="auto" w:fill="auto"/>
          </w:tcPr>
          <w:p w14:paraId="0DB20CF2" w14:textId="30FEBCA4" w:rsidR="003E4AEB" w:rsidRDefault="003E4AEB" w:rsidP="003E4AEB">
            <w:pPr>
              <w:rPr>
                <w:rFonts w:ascii="Meiryo UI" w:eastAsia="Meiryo UI" w:hAnsi="Meiryo UI"/>
              </w:rPr>
            </w:pPr>
            <w:r w:rsidRPr="007C63B7">
              <w:rPr>
                <w:rFonts w:ascii="Meiryo UI" w:eastAsia="Meiryo UI" w:hAnsi="Meiryo UI" w:hint="eastAsia"/>
              </w:rPr>
              <w:t>・設計、開発</w:t>
            </w:r>
          </w:p>
        </w:tc>
      </w:tr>
      <w:tr w:rsidR="003E4AEB" w14:paraId="7B7AD1C2" w14:textId="77777777" w:rsidTr="003E4AEB">
        <w:tc>
          <w:tcPr>
            <w:tcW w:w="9736" w:type="dxa"/>
            <w:shd w:val="clear" w:color="auto" w:fill="auto"/>
          </w:tcPr>
          <w:p w14:paraId="529A1094" w14:textId="20463FF0" w:rsidR="003E4AEB" w:rsidRPr="007C63B7" w:rsidRDefault="003E4AEB" w:rsidP="003E4AEB">
            <w:pPr>
              <w:rPr>
                <w:rFonts w:ascii="Meiryo UI" w:eastAsia="Meiryo UI" w:hAnsi="Meiryo UI"/>
              </w:rPr>
            </w:pPr>
            <w:r w:rsidRPr="007C63B7">
              <w:rPr>
                <w:rFonts w:ascii="Meiryo UI" w:eastAsia="Meiryo UI" w:hAnsi="Meiryo UI" w:hint="eastAsia"/>
              </w:rPr>
              <w:t>・金属加工（切削（旋盤加工）、切削（フライス加工）、研削、研磨、製缶・溶接、プレス・板金・特殊板金、</w:t>
            </w:r>
          </w:p>
        </w:tc>
      </w:tr>
      <w:tr w:rsidR="003E4AEB" w14:paraId="7FB4F6A8" w14:textId="77777777" w:rsidTr="003E4AEB">
        <w:tc>
          <w:tcPr>
            <w:tcW w:w="9736" w:type="dxa"/>
            <w:shd w:val="clear" w:color="auto" w:fill="auto"/>
          </w:tcPr>
          <w:p w14:paraId="6D15FDC2" w14:textId="610415D4" w:rsidR="003E4AEB" w:rsidRPr="007C63B7" w:rsidRDefault="003E4AEB" w:rsidP="003E4AEB">
            <w:pPr>
              <w:ind w:firstLineChars="50" w:firstLine="105"/>
              <w:rPr>
                <w:rFonts w:ascii="Meiryo UI" w:eastAsia="Meiryo UI" w:hAnsi="Meiryo UI"/>
              </w:rPr>
            </w:pPr>
            <w:r w:rsidRPr="007C63B7">
              <w:rPr>
                <w:rFonts w:ascii="Meiryo UI" w:eastAsia="Meiryo UI" w:hAnsi="Meiryo UI" w:hint="eastAsia"/>
              </w:rPr>
              <w:t>放電・レーザー、ばね・ワイヤーフォーミング、鋳造・鍛、金型、その他）</w:t>
            </w:r>
          </w:p>
        </w:tc>
      </w:tr>
      <w:tr w:rsidR="003E4AEB" w14:paraId="0E5E3F66" w14:textId="77777777" w:rsidTr="003E4AEB">
        <w:tc>
          <w:tcPr>
            <w:tcW w:w="9736" w:type="dxa"/>
            <w:shd w:val="clear" w:color="auto" w:fill="auto"/>
          </w:tcPr>
          <w:p w14:paraId="786679DE" w14:textId="4E30486A" w:rsidR="003E4AEB" w:rsidRPr="007C63B7" w:rsidRDefault="003E4AEB" w:rsidP="003E4AEB">
            <w:pPr>
              <w:rPr>
                <w:rFonts w:ascii="Meiryo UI" w:eastAsia="Meiryo UI" w:hAnsi="Meiryo UI"/>
              </w:rPr>
            </w:pPr>
            <w:r w:rsidRPr="007C63B7">
              <w:rPr>
                <w:rFonts w:ascii="Meiryo UI" w:eastAsia="Meiryo UI" w:hAnsi="Meiryo UI" w:hint="eastAsia"/>
              </w:rPr>
              <w:t>・樹脂加工（射出成型、押出し成形、切削、溶着、その他）・表面加工（塗装、鍍金、蒸着、熱処理、その他）</w:t>
            </w:r>
          </w:p>
        </w:tc>
      </w:tr>
      <w:tr w:rsidR="003E4AEB" w14:paraId="6471A72D" w14:textId="77777777" w:rsidTr="003E4AEB">
        <w:tc>
          <w:tcPr>
            <w:tcW w:w="9736" w:type="dxa"/>
            <w:shd w:val="clear" w:color="auto" w:fill="auto"/>
          </w:tcPr>
          <w:p w14:paraId="3376824E" w14:textId="37BCFD3D" w:rsidR="003E4AEB" w:rsidRPr="003E4AEB" w:rsidRDefault="003E4AEB" w:rsidP="003E4AEB">
            <w:pPr>
              <w:rPr>
                <w:rFonts w:ascii="Meiryo UI" w:eastAsia="Meiryo UI" w:hAnsi="Meiryo UI"/>
              </w:rPr>
            </w:pPr>
            <w:r w:rsidRPr="003E4AEB">
              <w:rPr>
                <w:rFonts w:ascii="Meiryo UI" w:eastAsia="Meiryo UI" w:hAnsi="Meiryo UI" w:hint="eastAsia"/>
              </w:rPr>
              <w:t>・熱処理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3B7">
              <w:rPr>
                <w:rFonts w:ascii="Meiryo UI" w:eastAsia="Meiryo UI" w:hAnsi="Meiryo UI" w:hint="eastAsia"/>
              </w:rPr>
              <w:t>・ガラス・セラミック加工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E4AEB">
              <w:rPr>
                <w:rFonts w:ascii="Meiryo UI" w:eastAsia="Meiryo UI" w:hAnsi="Meiryo UI" w:hint="eastAsia"/>
              </w:rPr>
              <w:t>・組立　・電子デバイス製造</w:t>
            </w:r>
            <w:r w:rsidR="00095ADA">
              <w:rPr>
                <w:rFonts w:ascii="Meiryo UI" w:eastAsia="Meiryo UI" w:hAnsi="Meiryo UI" w:hint="eastAsia"/>
              </w:rPr>
              <w:t xml:space="preserve">　</w:t>
            </w:r>
            <w:r w:rsidRPr="003E4AEB">
              <w:rPr>
                <w:rFonts w:ascii="Meiryo UI" w:eastAsia="Meiryo UI" w:hAnsi="Meiryo UI" w:hint="eastAsia"/>
              </w:rPr>
              <w:t>・装置・産業・工作機械製作</w:t>
            </w:r>
          </w:p>
        </w:tc>
      </w:tr>
      <w:tr w:rsidR="003E4AEB" w14:paraId="67C129E3" w14:textId="77777777" w:rsidTr="003E4AEB">
        <w:tc>
          <w:tcPr>
            <w:tcW w:w="9736" w:type="dxa"/>
            <w:shd w:val="clear" w:color="auto" w:fill="auto"/>
          </w:tcPr>
          <w:p w14:paraId="61ED4D73" w14:textId="2F69481C" w:rsidR="003E4AEB" w:rsidRPr="007C63B7" w:rsidRDefault="003E4AEB" w:rsidP="003E4AEB">
            <w:pPr>
              <w:rPr>
                <w:rFonts w:ascii="Meiryo UI" w:eastAsia="Meiryo UI" w:hAnsi="Meiryo UI"/>
              </w:rPr>
            </w:pPr>
            <w:r w:rsidRPr="003E4AEB">
              <w:rPr>
                <w:rFonts w:ascii="Meiryo UI" w:eastAsia="Meiryo UI" w:hAnsi="Meiryo UI" w:hint="eastAsia"/>
              </w:rPr>
              <w:t>・繊維加工　・印刷　など</w:t>
            </w:r>
          </w:p>
        </w:tc>
      </w:tr>
    </w:tbl>
    <w:p w14:paraId="5C170C2D" w14:textId="77777777" w:rsidR="007C63B7" w:rsidRPr="00AC3D09" w:rsidRDefault="007C63B7" w:rsidP="007C63B7">
      <w:pPr>
        <w:ind w:firstLineChars="250" w:firstLine="525"/>
        <w:rPr>
          <w:rFonts w:ascii="Meiryo UI" w:eastAsia="Meiryo UI" w:hAnsi="Meiryo UI"/>
        </w:rPr>
      </w:pPr>
    </w:p>
    <w:p w14:paraId="1471ABF6" w14:textId="383FBFD4" w:rsidR="00E937B0" w:rsidRPr="00AC3D09" w:rsidRDefault="00897A9F" w:rsidP="00092807">
      <w:pPr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</w:t>
      </w:r>
      <w:r w:rsidR="009664C2" w:rsidRPr="00AC3D09">
        <w:rPr>
          <w:rFonts w:ascii="Meiryo UI" w:eastAsia="Meiryo UI" w:hAnsi="Meiryo UI" w:hint="eastAsia"/>
          <w:b/>
        </w:rPr>
        <w:t>６</w:t>
      </w:r>
      <w:r w:rsidRPr="00AC3D09">
        <w:rPr>
          <w:rFonts w:ascii="Meiryo UI" w:eastAsia="Meiryo UI" w:hAnsi="Meiryo UI" w:hint="eastAsia"/>
          <w:b/>
        </w:rPr>
        <w:t xml:space="preserve">　</w:t>
      </w:r>
      <w:r w:rsidR="00BC6204" w:rsidRPr="00AC3D09">
        <w:rPr>
          <w:rFonts w:ascii="Meiryo UI" w:eastAsia="Meiryo UI" w:hAnsi="Meiryo UI" w:hint="eastAsia"/>
          <w:b/>
        </w:rPr>
        <w:t xml:space="preserve">[発注企業]　</w:t>
      </w:r>
      <w:r w:rsidR="001D5F40" w:rsidRPr="00AC3D09">
        <w:rPr>
          <w:rFonts w:ascii="Meiryo UI" w:eastAsia="Meiryo UI" w:hAnsi="Meiryo UI" w:hint="eastAsia"/>
          <w:b/>
        </w:rPr>
        <w:t>具体的な発注案件がなくても</w:t>
      </w:r>
      <w:r w:rsidRPr="00AC3D09">
        <w:rPr>
          <w:rFonts w:ascii="Meiryo UI" w:eastAsia="Meiryo UI" w:hAnsi="Meiryo UI" w:hint="eastAsia"/>
          <w:b/>
        </w:rPr>
        <w:t>申込可能</w:t>
      </w:r>
      <w:r w:rsidR="007C63B7">
        <w:rPr>
          <w:rFonts w:ascii="Meiryo UI" w:eastAsia="Meiryo UI" w:hAnsi="Meiryo UI" w:hint="eastAsia"/>
          <w:b/>
        </w:rPr>
        <w:t>ですか？</w:t>
      </w:r>
    </w:p>
    <w:p w14:paraId="67DEB53C" w14:textId="77777777" w:rsidR="00897A9F" w:rsidRPr="00AC3D09" w:rsidRDefault="00BC6204" w:rsidP="00BC6204">
      <w:pPr>
        <w:ind w:left="420" w:hangingChars="200" w:hanging="420"/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lastRenderedPageBreak/>
        <w:t xml:space="preserve">Ａ　</w:t>
      </w:r>
      <w:r w:rsidR="009664C2" w:rsidRPr="00AC3D09">
        <w:rPr>
          <w:rFonts w:ascii="Meiryo UI" w:eastAsia="Meiryo UI" w:hAnsi="Meiryo UI" w:hint="eastAsia"/>
        </w:rPr>
        <w:t xml:space="preserve">　</w:t>
      </w:r>
      <w:r w:rsidR="00897A9F" w:rsidRPr="00AC3D09">
        <w:rPr>
          <w:rFonts w:ascii="Meiryo UI" w:eastAsia="Meiryo UI" w:hAnsi="Meiryo UI" w:hint="eastAsia"/>
        </w:rPr>
        <w:t>はい、可能です。</w:t>
      </w:r>
      <w:r w:rsidRPr="00AC3D09">
        <w:rPr>
          <w:rFonts w:ascii="Meiryo UI" w:eastAsia="Meiryo UI" w:hAnsi="Meiryo UI" w:hint="eastAsia"/>
        </w:rPr>
        <w:t>もちろん具体的な発注案件があればベターですが、</w:t>
      </w:r>
      <w:r w:rsidR="00897A9F" w:rsidRPr="00AC3D09">
        <w:rPr>
          <w:rFonts w:ascii="Meiryo UI" w:eastAsia="Meiryo UI" w:hAnsi="Meiryo UI" w:hint="eastAsia"/>
        </w:rPr>
        <w:t>情報収集</w:t>
      </w:r>
      <w:r w:rsidRPr="00AC3D09">
        <w:rPr>
          <w:rFonts w:ascii="Meiryo UI" w:eastAsia="Meiryo UI" w:hAnsi="Meiryo UI" w:hint="eastAsia"/>
        </w:rPr>
        <w:t>を目的とした参加でも構いません。</w:t>
      </w:r>
    </w:p>
    <w:p w14:paraId="65DBB9D4" w14:textId="77777777" w:rsidR="00BC6491" w:rsidRPr="00AC3D09" w:rsidRDefault="001E1321" w:rsidP="00BC6491">
      <w:pPr>
        <w:rPr>
          <w:rFonts w:ascii="Meiryo UI" w:eastAsia="Meiryo UI" w:hAnsi="Meiryo UI"/>
          <w:b/>
          <w:color w:val="0F243E" w:themeColor="text2" w:themeShade="80"/>
          <w:sz w:val="28"/>
          <w:szCs w:val="28"/>
          <w:u w:val="single"/>
        </w:rPr>
      </w:pPr>
      <w:r w:rsidRPr="00AC3D09">
        <w:rPr>
          <w:rFonts w:ascii="Meiryo UI" w:eastAsia="Meiryo UI" w:hAnsi="Meiryo UI" w:hint="eastAsia"/>
          <w:b/>
          <w:color w:val="0F243E" w:themeColor="text2" w:themeShade="80"/>
          <w:sz w:val="28"/>
          <w:szCs w:val="28"/>
          <w:u w:val="single"/>
        </w:rPr>
        <w:t>申込</w:t>
      </w:r>
      <w:r w:rsidR="00BC6491" w:rsidRPr="00AC3D09">
        <w:rPr>
          <w:rFonts w:ascii="Meiryo UI" w:eastAsia="Meiryo UI" w:hAnsi="Meiryo UI" w:hint="eastAsia"/>
          <w:b/>
          <w:color w:val="0F243E" w:themeColor="text2" w:themeShade="80"/>
          <w:sz w:val="28"/>
          <w:szCs w:val="28"/>
          <w:u w:val="single"/>
        </w:rPr>
        <w:t>について</w:t>
      </w:r>
    </w:p>
    <w:p w14:paraId="3974DD99" w14:textId="3F68BC74" w:rsidR="007169A3" w:rsidRPr="00AC3D09" w:rsidRDefault="007169A3" w:rsidP="00897A9F">
      <w:pPr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</w:t>
      </w:r>
      <w:r w:rsidR="009664C2" w:rsidRPr="00AC3D09">
        <w:rPr>
          <w:rFonts w:ascii="Meiryo UI" w:eastAsia="Meiryo UI" w:hAnsi="Meiryo UI" w:hint="eastAsia"/>
          <w:b/>
        </w:rPr>
        <w:t>７</w:t>
      </w:r>
      <w:r w:rsidR="002904F0" w:rsidRPr="00AC3D09">
        <w:rPr>
          <w:rFonts w:ascii="Meiryo UI" w:eastAsia="Meiryo UI" w:hAnsi="Meiryo UI" w:hint="eastAsia"/>
          <w:b/>
        </w:rPr>
        <w:t xml:space="preserve">　</w:t>
      </w:r>
      <w:r w:rsidR="00A84E73">
        <w:rPr>
          <w:rFonts w:ascii="Meiryo UI" w:eastAsia="Meiryo UI" w:hAnsi="Meiryo UI" w:hint="eastAsia"/>
          <w:b/>
        </w:rPr>
        <w:t>申込み方法を教えてください。</w:t>
      </w:r>
    </w:p>
    <w:p w14:paraId="5365F96B" w14:textId="3E9AD22C" w:rsidR="00087104" w:rsidRPr="007C63B7" w:rsidRDefault="00087104" w:rsidP="00087104">
      <w:pPr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 xml:space="preserve">Ａ　</w:t>
      </w:r>
      <w:r w:rsidR="009664C2" w:rsidRPr="00AC3D09">
        <w:rPr>
          <w:rFonts w:ascii="Meiryo UI" w:eastAsia="Meiryo UI" w:hAnsi="Meiryo UI" w:hint="eastAsia"/>
        </w:rPr>
        <w:t xml:space="preserve">　</w:t>
      </w:r>
      <w:r w:rsidRPr="00AC3D09">
        <w:rPr>
          <w:rFonts w:ascii="Meiryo UI" w:eastAsia="Meiryo UI" w:hAnsi="Meiryo UI" w:hint="eastAsia"/>
        </w:rPr>
        <w:t>このホームページの</w:t>
      </w:r>
      <w:r w:rsidR="00AC74DC" w:rsidRPr="00AC3D09">
        <w:rPr>
          <w:rFonts w:ascii="Meiryo UI" w:eastAsia="Meiryo UI" w:hAnsi="Meiryo UI" w:hint="eastAsia"/>
        </w:rPr>
        <w:t>「お申込み方法」</w:t>
      </w:r>
      <w:r w:rsidR="007C63B7">
        <w:rPr>
          <w:rFonts w:ascii="Meiryo UI" w:eastAsia="Meiryo UI" w:hAnsi="Meiryo UI" w:hint="eastAsia"/>
        </w:rPr>
        <w:t>に記載のW</w:t>
      </w:r>
      <w:r w:rsidR="007C63B7">
        <w:rPr>
          <w:rFonts w:ascii="Meiryo UI" w:eastAsia="Meiryo UI" w:hAnsi="Meiryo UI"/>
        </w:rPr>
        <w:t>eb</w:t>
      </w:r>
      <w:r w:rsidR="007C63B7">
        <w:rPr>
          <w:rFonts w:ascii="Meiryo UI" w:eastAsia="Meiryo UI" w:hAnsi="Meiryo UI" w:hint="eastAsia"/>
        </w:rPr>
        <w:t>ページ</w:t>
      </w:r>
      <w:r w:rsidR="00AC74DC" w:rsidRPr="00AC3D09">
        <w:rPr>
          <w:rFonts w:ascii="Meiryo UI" w:eastAsia="Meiryo UI" w:hAnsi="Meiryo UI" w:hint="eastAsia"/>
        </w:rPr>
        <w:t>から</w:t>
      </w:r>
      <w:r w:rsidRPr="00AC3D09">
        <w:rPr>
          <w:rFonts w:ascii="Meiryo UI" w:eastAsia="Meiryo UI" w:hAnsi="Meiryo UI" w:hint="eastAsia"/>
        </w:rPr>
        <w:t>お申込み</w:t>
      </w:r>
      <w:r w:rsidR="00176D61" w:rsidRPr="00AC3D09">
        <w:rPr>
          <w:rFonts w:ascii="Meiryo UI" w:eastAsia="Meiryo UI" w:hAnsi="Meiryo UI" w:hint="eastAsia"/>
        </w:rPr>
        <w:t>ください。</w:t>
      </w:r>
    </w:p>
    <w:p w14:paraId="0A1E589D" w14:textId="77777777" w:rsidR="00087104" w:rsidRPr="00AC3D09" w:rsidRDefault="00087104" w:rsidP="00087104">
      <w:pPr>
        <w:rPr>
          <w:rFonts w:ascii="Meiryo UI" w:eastAsia="Meiryo UI" w:hAnsi="Meiryo UI"/>
          <w:b/>
        </w:rPr>
      </w:pPr>
    </w:p>
    <w:p w14:paraId="493A313D" w14:textId="7A607929" w:rsidR="004A35DF" w:rsidRPr="00AC3D09" w:rsidRDefault="004A35DF" w:rsidP="00087104">
      <w:pPr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Ｑ８　受注と発注の両方で申し込むことは</w:t>
      </w:r>
      <w:r w:rsidR="007C63B7">
        <w:rPr>
          <w:rFonts w:ascii="Meiryo UI" w:eastAsia="Meiryo UI" w:hAnsi="Meiryo UI" w:hint="eastAsia"/>
          <w:b/>
        </w:rPr>
        <w:t>できますか</w:t>
      </w:r>
      <w:r w:rsidRPr="00AC3D09">
        <w:rPr>
          <w:rFonts w:ascii="Meiryo UI" w:eastAsia="Meiryo UI" w:hAnsi="Meiryo UI" w:hint="eastAsia"/>
          <w:b/>
        </w:rPr>
        <w:t>？</w:t>
      </w:r>
    </w:p>
    <w:p w14:paraId="587FBF76" w14:textId="69BE5D9A" w:rsidR="004A35DF" w:rsidRPr="00AC3D09" w:rsidRDefault="004A35DF" w:rsidP="004A35DF">
      <w:pPr>
        <w:ind w:left="630" w:hangingChars="300" w:hanging="630"/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>Ａ　　可能です。ただし</w:t>
      </w:r>
      <w:r w:rsidR="00AC74DC" w:rsidRPr="00AC3D09">
        <w:rPr>
          <w:rFonts w:ascii="Meiryo UI" w:eastAsia="Meiryo UI" w:hAnsi="Meiryo UI" w:hint="eastAsia"/>
        </w:rPr>
        <w:t>２</w:t>
      </w:r>
      <w:r w:rsidR="007C63B7">
        <w:rPr>
          <w:rFonts w:ascii="Meiryo UI" w:eastAsia="Meiryo UI" w:hAnsi="Meiryo UI" w:hint="eastAsia"/>
        </w:rPr>
        <w:t>テーブル</w:t>
      </w:r>
      <w:r w:rsidR="00AC74DC" w:rsidRPr="00AC3D09">
        <w:rPr>
          <w:rFonts w:ascii="Meiryo UI" w:eastAsia="Meiryo UI" w:hAnsi="Meiryo UI" w:hint="eastAsia"/>
        </w:rPr>
        <w:t>に分かれるため</w:t>
      </w:r>
      <w:r w:rsidRPr="00AC3D09">
        <w:rPr>
          <w:rFonts w:ascii="Meiryo UI" w:eastAsia="Meiryo UI" w:hAnsi="Meiryo UI" w:hint="eastAsia"/>
        </w:rPr>
        <w:t>２名以上でご参加頂くことが条件となります。</w:t>
      </w:r>
    </w:p>
    <w:p w14:paraId="37E0E497" w14:textId="77777777" w:rsidR="004A35DF" w:rsidRPr="00AC3D09" w:rsidRDefault="004A35DF" w:rsidP="00897A9F">
      <w:pPr>
        <w:rPr>
          <w:rFonts w:ascii="Meiryo UI" w:eastAsia="Meiryo UI" w:hAnsi="Meiryo UI"/>
        </w:rPr>
      </w:pPr>
    </w:p>
    <w:p w14:paraId="49AE3CB6" w14:textId="0F738044" w:rsidR="00897A9F" w:rsidRPr="00AC3D09" w:rsidRDefault="00897A9F" w:rsidP="00897A9F">
      <w:pPr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</w:t>
      </w:r>
      <w:r w:rsidR="00E32F01" w:rsidRPr="00AC3D09">
        <w:rPr>
          <w:rFonts w:ascii="Meiryo UI" w:eastAsia="Meiryo UI" w:hAnsi="Meiryo UI" w:hint="eastAsia"/>
          <w:b/>
        </w:rPr>
        <w:t>９</w:t>
      </w:r>
      <w:r w:rsidRPr="00AC3D09">
        <w:rPr>
          <w:rFonts w:ascii="Meiryo UI" w:eastAsia="Meiryo UI" w:hAnsi="Meiryo UI" w:hint="eastAsia"/>
          <w:b/>
        </w:rPr>
        <w:t xml:space="preserve">　</w:t>
      </w:r>
      <w:r w:rsidR="00A84E73" w:rsidRPr="00AC3D09">
        <w:rPr>
          <w:rFonts w:ascii="Meiryo UI" w:eastAsia="Meiryo UI" w:hAnsi="Meiryo UI" w:hint="eastAsia"/>
          <w:b/>
        </w:rPr>
        <w:t>申込</w:t>
      </w:r>
      <w:r w:rsidR="00661B76">
        <w:rPr>
          <w:rFonts w:ascii="Meiryo UI" w:eastAsia="Meiryo UI" w:hAnsi="Meiryo UI" w:hint="eastAsia"/>
          <w:b/>
        </w:rPr>
        <w:t>み</w:t>
      </w:r>
      <w:r w:rsidR="00A84E73" w:rsidRPr="00AC3D09">
        <w:rPr>
          <w:rFonts w:ascii="Meiryo UI" w:eastAsia="Meiryo UI" w:hAnsi="Meiryo UI" w:hint="eastAsia"/>
          <w:b/>
        </w:rPr>
        <w:t>前に</w:t>
      </w:r>
      <w:r w:rsidRPr="00AC3D09">
        <w:rPr>
          <w:rFonts w:ascii="Meiryo UI" w:eastAsia="Meiryo UI" w:hAnsi="Meiryo UI" w:hint="eastAsia"/>
          <w:b/>
        </w:rPr>
        <w:t>どんな企業が参加するのか知ることはでき</w:t>
      </w:r>
      <w:r w:rsidR="00A84E73">
        <w:rPr>
          <w:rFonts w:ascii="Meiryo UI" w:eastAsia="Meiryo UI" w:hAnsi="Meiryo UI" w:hint="eastAsia"/>
          <w:b/>
        </w:rPr>
        <w:t>ますか</w:t>
      </w:r>
      <w:r w:rsidRPr="00AC3D09">
        <w:rPr>
          <w:rFonts w:ascii="Meiryo UI" w:eastAsia="Meiryo UI" w:hAnsi="Meiryo UI" w:hint="eastAsia"/>
          <w:b/>
        </w:rPr>
        <w:t>？</w:t>
      </w:r>
    </w:p>
    <w:p w14:paraId="3C5BF360" w14:textId="77777777" w:rsidR="00897A9F" w:rsidRPr="00AC3D09" w:rsidRDefault="000F6EED" w:rsidP="00897A9F">
      <w:pPr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 xml:space="preserve">Ａ　</w:t>
      </w:r>
      <w:r w:rsidR="009664C2" w:rsidRPr="00AC3D09">
        <w:rPr>
          <w:rFonts w:ascii="Meiryo UI" w:eastAsia="Meiryo UI" w:hAnsi="Meiryo UI" w:hint="eastAsia"/>
        </w:rPr>
        <w:t xml:space="preserve">　</w:t>
      </w:r>
      <w:r w:rsidR="00897A9F" w:rsidRPr="00AC3D09">
        <w:rPr>
          <w:rFonts w:ascii="Meiryo UI" w:eastAsia="Meiryo UI" w:hAnsi="Meiryo UI" w:hint="eastAsia"/>
        </w:rPr>
        <w:t>事前に公表はしておりません。ご了承願います。</w:t>
      </w:r>
    </w:p>
    <w:p w14:paraId="2E947AE0" w14:textId="77777777" w:rsidR="004A35DF" w:rsidRPr="00AC3D09" w:rsidRDefault="004A35DF" w:rsidP="00BC6491">
      <w:pPr>
        <w:rPr>
          <w:rFonts w:ascii="Meiryo UI" w:eastAsia="Meiryo UI" w:hAnsi="Meiryo UI"/>
        </w:rPr>
      </w:pPr>
    </w:p>
    <w:p w14:paraId="113AA46A" w14:textId="77777777" w:rsidR="00BC6491" w:rsidRPr="00AC3D09" w:rsidRDefault="009664C2" w:rsidP="00BC6491">
      <w:pPr>
        <w:rPr>
          <w:rFonts w:ascii="Meiryo UI" w:eastAsia="Meiryo UI" w:hAnsi="Meiryo UI"/>
          <w:b/>
          <w:color w:val="0F243E" w:themeColor="text2" w:themeShade="80"/>
          <w:sz w:val="28"/>
          <w:szCs w:val="28"/>
          <w:u w:val="single"/>
        </w:rPr>
      </w:pPr>
      <w:r w:rsidRPr="00AC3D09">
        <w:rPr>
          <w:rFonts w:ascii="Meiryo UI" w:eastAsia="Meiryo UI" w:hAnsi="Meiryo UI" w:hint="eastAsia"/>
          <w:b/>
          <w:color w:val="0F243E" w:themeColor="text2" w:themeShade="80"/>
          <w:sz w:val="28"/>
          <w:szCs w:val="28"/>
          <w:u w:val="single"/>
        </w:rPr>
        <w:t>申込後の流れ</w:t>
      </w:r>
      <w:r w:rsidR="00087104" w:rsidRPr="00AC3D09">
        <w:rPr>
          <w:rFonts w:ascii="Meiryo UI" w:eastAsia="Meiryo UI" w:hAnsi="Meiryo UI" w:hint="eastAsia"/>
          <w:b/>
          <w:color w:val="0F243E" w:themeColor="text2" w:themeShade="80"/>
          <w:sz w:val="28"/>
          <w:szCs w:val="28"/>
          <w:u w:val="single"/>
        </w:rPr>
        <w:t>について</w:t>
      </w:r>
    </w:p>
    <w:p w14:paraId="11C24376" w14:textId="6D8AD84C" w:rsidR="00087104" w:rsidRPr="00AC3D09" w:rsidRDefault="00087104" w:rsidP="00087104">
      <w:pPr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</w:t>
      </w:r>
      <w:r w:rsidR="00E32F01" w:rsidRPr="00AC3D09">
        <w:rPr>
          <w:rFonts w:ascii="Meiryo UI" w:eastAsia="Meiryo UI" w:hAnsi="Meiryo UI" w:hint="eastAsia"/>
          <w:b/>
        </w:rPr>
        <w:t>１０</w:t>
      </w:r>
      <w:r w:rsidRPr="00AC3D09">
        <w:rPr>
          <w:rFonts w:ascii="Meiryo UI" w:eastAsia="Meiryo UI" w:hAnsi="Meiryo UI" w:hint="eastAsia"/>
          <w:b/>
        </w:rPr>
        <w:t xml:space="preserve">　</w:t>
      </w:r>
      <w:r w:rsidR="006E0FAB" w:rsidRPr="00AC3D09">
        <w:rPr>
          <w:rFonts w:ascii="Meiryo UI" w:eastAsia="Meiryo UI" w:hAnsi="Meiryo UI" w:hint="eastAsia"/>
          <w:b/>
        </w:rPr>
        <w:t>申込から商談相手決定までの</w:t>
      </w:r>
      <w:r w:rsidRPr="00AC3D09">
        <w:rPr>
          <w:rFonts w:ascii="Meiryo UI" w:eastAsia="Meiryo UI" w:hAnsi="Meiryo UI" w:hint="eastAsia"/>
          <w:b/>
        </w:rPr>
        <w:t>流れ</w:t>
      </w:r>
      <w:r w:rsidR="007C63B7">
        <w:rPr>
          <w:rFonts w:ascii="Meiryo UI" w:eastAsia="Meiryo UI" w:hAnsi="Meiryo UI" w:hint="eastAsia"/>
          <w:b/>
        </w:rPr>
        <w:t>を教えてください。</w:t>
      </w:r>
      <w:r w:rsidRPr="00AC3D09">
        <w:rPr>
          <w:rFonts w:ascii="Meiryo UI" w:eastAsia="Meiryo UI" w:hAnsi="Meiryo UI"/>
          <w:b/>
        </w:rPr>
        <w:t xml:space="preserve"> </w:t>
      </w:r>
    </w:p>
    <w:p w14:paraId="64A2CE3F" w14:textId="7359EE69" w:rsidR="006E0FAB" w:rsidRDefault="006E0FAB" w:rsidP="00087104">
      <w:pPr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 xml:space="preserve">Ａ　</w:t>
      </w:r>
      <w:r w:rsidR="009664C2" w:rsidRPr="00AC3D09">
        <w:rPr>
          <w:rFonts w:ascii="Meiryo UI" w:eastAsia="Meiryo UI" w:hAnsi="Meiryo UI" w:hint="eastAsia"/>
        </w:rPr>
        <w:t xml:space="preserve">　</w:t>
      </w:r>
      <w:r w:rsidRPr="00AC3D09">
        <w:rPr>
          <w:rFonts w:ascii="Meiryo UI" w:eastAsia="Meiryo UI" w:hAnsi="Meiryo UI" w:hint="eastAsia"/>
        </w:rPr>
        <w:t>次の</w:t>
      </w:r>
      <w:r w:rsidR="00A84E73">
        <w:rPr>
          <w:rFonts w:ascii="Meiryo UI" w:eastAsia="Meiryo UI" w:hAnsi="Meiryo UI" w:hint="eastAsia"/>
        </w:rPr>
        <w:t>お手続きをしていただく予定です。</w:t>
      </w:r>
    </w:p>
    <w:p w14:paraId="54CF328F" w14:textId="287B170C" w:rsidR="00087104" w:rsidRDefault="005F5A0D" w:rsidP="00BC6491">
      <w:pPr>
        <w:rPr>
          <w:noProof/>
        </w:rPr>
      </w:pPr>
      <w:r>
        <w:rPr>
          <w:noProof/>
        </w:rPr>
        <w:drawing>
          <wp:inline distT="0" distB="0" distL="0" distR="0" wp14:anchorId="1530027A" wp14:editId="08F155E1">
            <wp:extent cx="6134956" cy="4848902"/>
            <wp:effectExtent l="0" t="0" r="0" b="8890"/>
            <wp:docPr id="848566049" name="図 1" descr="ダイアグラム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66049" name="図 1" descr="ダイアグラム&#10;&#10;AI 生成コンテンツは誤りを含む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956" cy="484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623A4" w14:textId="16ABF679" w:rsidR="00AD6463" w:rsidRPr="006C7ECA" w:rsidRDefault="00AD6463" w:rsidP="00BC6491">
      <w:pPr>
        <w:rPr>
          <w:rFonts w:ascii="Meiryo UI" w:eastAsia="Meiryo UI" w:hAnsi="Meiryo UI"/>
        </w:rPr>
      </w:pPr>
    </w:p>
    <w:p w14:paraId="69DB02E3" w14:textId="2B19F85B" w:rsidR="00E24DA0" w:rsidRPr="00AC3D09" w:rsidRDefault="00E24DA0" w:rsidP="00BC6491">
      <w:pPr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</w:t>
      </w:r>
      <w:r w:rsidR="00E32F01" w:rsidRPr="00AC3D09">
        <w:rPr>
          <w:rFonts w:ascii="Meiryo UI" w:eastAsia="Meiryo UI" w:hAnsi="Meiryo UI" w:hint="eastAsia"/>
          <w:b/>
        </w:rPr>
        <w:t>１１</w:t>
      </w:r>
      <w:r w:rsidRPr="00AC3D09">
        <w:rPr>
          <w:rFonts w:ascii="Meiryo UI" w:eastAsia="Meiryo UI" w:hAnsi="Meiryo UI" w:hint="eastAsia"/>
          <w:b/>
        </w:rPr>
        <w:t xml:space="preserve">　商談相手はどのように決</w:t>
      </w:r>
      <w:r w:rsidR="007C63B7">
        <w:rPr>
          <w:rFonts w:ascii="Meiryo UI" w:eastAsia="Meiryo UI" w:hAnsi="Meiryo UI" w:hint="eastAsia"/>
          <w:b/>
        </w:rPr>
        <w:t>まりますか</w:t>
      </w:r>
      <w:r w:rsidRPr="00AC3D09">
        <w:rPr>
          <w:rFonts w:ascii="Meiryo UI" w:eastAsia="Meiryo UI" w:hAnsi="Meiryo UI" w:hint="eastAsia"/>
          <w:b/>
        </w:rPr>
        <w:t xml:space="preserve">？ </w:t>
      </w:r>
    </w:p>
    <w:p w14:paraId="120ABF7F" w14:textId="7260AF6A" w:rsidR="00530B9F" w:rsidRPr="00AC3D09" w:rsidRDefault="00E24DA0" w:rsidP="00D07989">
      <w:pPr>
        <w:ind w:left="420" w:hangingChars="200" w:hanging="420"/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 xml:space="preserve">Ａ　</w:t>
      </w:r>
      <w:r w:rsidR="00E32F01" w:rsidRPr="00AC3D09">
        <w:rPr>
          <w:rFonts w:ascii="Meiryo UI" w:eastAsia="Meiryo UI" w:hAnsi="Meiryo UI" w:hint="eastAsia"/>
        </w:rPr>
        <w:t>Ｑ１０</w:t>
      </w:r>
      <w:r w:rsidR="00530B9F" w:rsidRPr="00AC3D09">
        <w:rPr>
          <w:rFonts w:ascii="Meiryo UI" w:eastAsia="Meiryo UI" w:hAnsi="Meiryo UI" w:hint="eastAsia"/>
        </w:rPr>
        <w:t>のとおり、</w:t>
      </w:r>
      <w:r w:rsidR="007C63B7">
        <w:rPr>
          <w:rFonts w:ascii="Meiryo UI" w:eastAsia="Meiryo UI" w:hAnsi="Meiryo UI" w:hint="eastAsia"/>
        </w:rPr>
        <w:t>ご入力</w:t>
      </w:r>
      <w:r w:rsidR="00530B9F" w:rsidRPr="00AC3D09">
        <w:rPr>
          <w:rFonts w:ascii="Meiryo UI" w:eastAsia="Meiryo UI" w:hAnsi="Meiryo UI" w:hint="eastAsia"/>
        </w:rPr>
        <w:t>頂いた商談希望先をもとに決定します。なお、発注企業の希望を優先して商談を組みますが、一部</w:t>
      </w:r>
      <w:r w:rsidR="007A618A" w:rsidRPr="00AC3D09">
        <w:rPr>
          <w:rFonts w:ascii="Meiryo UI" w:eastAsia="Meiryo UI" w:hAnsi="Meiryo UI" w:hint="eastAsia"/>
        </w:rPr>
        <w:t>の商談については、受注企業の希望にもとづきセッティングをさせていただ</w:t>
      </w:r>
      <w:r w:rsidR="00530B9F" w:rsidRPr="00AC3D09">
        <w:rPr>
          <w:rFonts w:ascii="Meiryo UI" w:eastAsia="Meiryo UI" w:hAnsi="Meiryo UI" w:hint="eastAsia"/>
        </w:rPr>
        <w:t>きます。</w:t>
      </w:r>
      <w:r w:rsidR="00B352D5" w:rsidRPr="00AC3D09">
        <w:rPr>
          <w:rFonts w:ascii="Meiryo UI" w:eastAsia="Meiryo UI" w:hAnsi="Meiryo UI" w:hint="eastAsia"/>
        </w:rPr>
        <w:t>発注企業の皆さまは</w:t>
      </w:r>
      <w:r w:rsidR="00530B9F" w:rsidRPr="00AC3D09">
        <w:rPr>
          <w:rFonts w:ascii="Meiryo UI" w:eastAsia="Meiryo UI" w:hAnsi="Meiryo UI" w:hint="eastAsia"/>
        </w:rPr>
        <w:t>あらかじめご了承願います。</w:t>
      </w:r>
      <w:r w:rsidR="004C7C35" w:rsidRPr="00AC3D09">
        <w:rPr>
          <w:rFonts w:ascii="Meiryo UI" w:eastAsia="Meiryo UI" w:hAnsi="Meiryo UI" w:hint="eastAsia"/>
        </w:rPr>
        <w:t>商談希望を提出されないとゼロ商談となることもございます。その場合も</w:t>
      </w:r>
      <w:r w:rsidR="005B1361">
        <w:rPr>
          <w:rFonts w:ascii="Meiryo UI" w:eastAsia="Meiryo UI" w:hAnsi="Meiryo UI" w:hint="eastAsia"/>
        </w:rPr>
        <w:t>参加登録費</w:t>
      </w:r>
      <w:r w:rsidR="00AC74DC" w:rsidRPr="00AC3D09">
        <w:rPr>
          <w:rFonts w:ascii="Meiryo UI" w:eastAsia="Meiryo UI" w:hAnsi="Meiryo UI" w:hint="eastAsia"/>
        </w:rPr>
        <w:t>用は発生いたしますので、商談希望のご</w:t>
      </w:r>
      <w:r w:rsidR="007C63B7">
        <w:rPr>
          <w:rFonts w:ascii="Meiryo UI" w:eastAsia="Meiryo UI" w:hAnsi="Meiryo UI" w:hint="eastAsia"/>
        </w:rPr>
        <w:t>入力</w:t>
      </w:r>
      <w:r w:rsidR="00AC74DC" w:rsidRPr="00AC3D09">
        <w:rPr>
          <w:rFonts w:ascii="Meiryo UI" w:eastAsia="Meiryo UI" w:hAnsi="Meiryo UI" w:hint="eastAsia"/>
        </w:rPr>
        <w:t>をお願いします。</w:t>
      </w:r>
    </w:p>
    <w:p w14:paraId="4161165F" w14:textId="77777777" w:rsidR="00176D61" w:rsidRPr="007C63B7" w:rsidRDefault="00176D61" w:rsidP="00D07989">
      <w:pPr>
        <w:ind w:left="420" w:hangingChars="200" w:hanging="420"/>
        <w:rPr>
          <w:rFonts w:ascii="Meiryo UI" w:eastAsia="Meiryo UI" w:hAnsi="Meiryo UI"/>
        </w:rPr>
      </w:pPr>
    </w:p>
    <w:p w14:paraId="44A40CEF" w14:textId="1C5E4970" w:rsidR="00530B9F" w:rsidRPr="00AC3D09" w:rsidRDefault="00530B9F" w:rsidP="00530B9F">
      <w:pPr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</w:t>
      </w:r>
      <w:r w:rsidR="00E32F01" w:rsidRPr="00AC3D09">
        <w:rPr>
          <w:rFonts w:ascii="Meiryo UI" w:eastAsia="Meiryo UI" w:hAnsi="Meiryo UI" w:hint="eastAsia"/>
          <w:b/>
        </w:rPr>
        <w:t>１２</w:t>
      </w:r>
      <w:r w:rsidRPr="00AC3D09">
        <w:rPr>
          <w:rFonts w:ascii="Meiryo UI" w:eastAsia="Meiryo UI" w:hAnsi="Meiryo UI" w:hint="eastAsia"/>
          <w:b/>
        </w:rPr>
        <w:t xml:space="preserve">　参加のキャンセルはで</w:t>
      </w:r>
      <w:r w:rsidR="007C63B7">
        <w:rPr>
          <w:rFonts w:ascii="Meiryo UI" w:eastAsia="Meiryo UI" w:hAnsi="Meiryo UI" w:hint="eastAsia"/>
          <w:b/>
        </w:rPr>
        <w:t>きますか</w:t>
      </w:r>
      <w:r w:rsidRPr="00AC3D09">
        <w:rPr>
          <w:rFonts w:ascii="Meiryo UI" w:eastAsia="Meiryo UI" w:hAnsi="Meiryo UI" w:hint="eastAsia"/>
          <w:b/>
        </w:rPr>
        <w:t>？</w:t>
      </w:r>
    </w:p>
    <w:p w14:paraId="6490FF2B" w14:textId="77777777" w:rsidR="00366C42" w:rsidRPr="00AC3D09" w:rsidRDefault="00530B9F" w:rsidP="00530B9F">
      <w:pPr>
        <w:ind w:left="420" w:hangingChars="200" w:hanging="420"/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>Ａ　参加企業名簿</w:t>
      </w:r>
      <w:r w:rsidR="00EB2043" w:rsidRPr="00AC3D09">
        <w:rPr>
          <w:rFonts w:ascii="Meiryo UI" w:eastAsia="Meiryo UI" w:hAnsi="Meiryo UI" w:hint="eastAsia"/>
        </w:rPr>
        <w:t>公開</w:t>
      </w:r>
      <w:r w:rsidRPr="00AC3D09">
        <w:rPr>
          <w:rFonts w:ascii="Meiryo UI" w:eastAsia="Meiryo UI" w:hAnsi="Meiryo UI" w:hint="eastAsia"/>
        </w:rPr>
        <w:t>後のキャンセルは「商談相手企業」に多大な迷惑を掛けることになります</w:t>
      </w:r>
      <w:r w:rsidR="002A258D" w:rsidRPr="00AC3D09">
        <w:rPr>
          <w:rFonts w:ascii="Meiryo UI" w:eastAsia="Meiryo UI" w:hAnsi="Meiryo UI" w:hint="eastAsia"/>
        </w:rPr>
        <w:t>。</w:t>
      </w:r>
      <w:r w:rsidR="00366C42" w:rsidRPr="00AC3D09">
        <w:rPr>
          <w:rFonts w:ascii="Meiryo UI" w:eastAsia="Meiryo UI" w:hAnsi="Meiryo UI" w:hint="eastAsia"/>
          <w:b/>
          <w:color w:val="FF0000"/>
        </w:rPr>
        <w:t>参加者本人のご都合が悪くなった場合には、必ず</w:t>
      </w:r>
      <w:r w:rsidR="006B76A8" w:rsidRPr="00AC3D09">
        <w:rPr>
          <w:rFonts w:ascii="Meiryo UI" w:eastAsia="Meiryo UI" w:hAnsi="Meiryo UI" w:hint="eastAsia"/>
          <w:b/>
          <w:color w:val="FF0000"/>
        </w:rPr>
        <w:t>代理の</w:t>
      </w:r>
      <w:r w:rsidR="00366C42" w:rsidRPr="00AC3D09">
        <w:rPr>
          <w:rFonts w:ascii="Meiryo UI" w:eastAsia="Meiryo UI" w:hAnsi="Meiryo UI" w:hint="eastAsia"/>
          <w:b/>
          <w:color w:val="FF0000"/>
        </w:rPr>
        <w:t>方のご参加をお願いします。</w:t>
      </w:r>
      <w:r w:rsidR="002A258D" w:rsidRPr="00AC3D09">
        <w:rPr>
          <w:rFonts w:ascii="Meiryo UI" w:eastAsia="Meiryo UI" w:hAnsi="Meiryo UI" w:hint="eastAsia"/>
          <w:b/>
          <w:color w:val="FF0000"/>
        </w:rPr>
        <w:t>ご</w:t>
      </w:r>
      <w:r w:rsidR="006B76A8" w:rsidRPr="00AC3D09">
        <w:rPr>
          <w:rFonts w:ascii="Meiryo UI" w:eastAsia="Meiryo UI" w:hAnsi="Meiryo UI" w:hint="eastAsia"/>
          <w:b/>
          <w:color w:val="FF0000"/>
        </w:rPr>
        <w:t>協力</w:t>
      </w:r>
      <w:r w:rsidR="002A258D" w:rsidRPr="00AC3D09">
        <w:rPr>
          <w:rFonts w:ascii="Meiryo UI" w:eastAsia="Meiryo UI" w:hAnsi="Meiryo UI" w:hint="eastAsia"/>
          <w:b/>
          <w:color w:val="FF0000"/>
        </w:rPr>
        <w:t>いただけない場合は、次回以降の商談会への参加を</w:t>
      </w:r>
      <w:r w:rsidR="006B76A8" w:rsidRPr="00AC3D09">
        <w:rPr>
          <w:rFonts w:ascii="Meiryo UI" w:eastAsia="Meiryo UI" w:hAnsi="Meiryo UI" w:hint="eastAsia"/>
          <w:b/>
          <w:color w:val="FF0000"/>
        </w:rPr>
        <w:t>ご遠慮いただく場合が</w:t>
      </w:r>
      <w:r w:rsidR="002A258D" w:rsidRPr="00AC3D09">
        <w:rPr>
          <w:rFonts w:ascii="Meiryo UI" w:eastAsia="Meiryo UI" w:hAnsi="Meiryo UI" w:hint="eastAsia"/>
          <w:b/>
          <w:color w:val="FF0000"/>
        </w:rPr>
        <w:t>ございます。</w:t>
      </w:r>
    </w:p>
    <w:p w14:paraId="299A065D" w14:textId="77777777" w:rsidR="00530B9F" w:rsidRPr="00AC3D09" w:rsidRDefault="00530B9F" w:rsidP="00530B9F">
      <w:pPr>
        <w:rPr>
          <w:rFonts w:ascii="Meiryo UI" w:eastAsia="Meiryo UI" w:hAnsi="Meiryo UI"/>
          <w:b/>
        </w:rPr>
      </w:pPr>
    </w:p>
    <w:p w14:paraId="14F2ED49" w14:textId="144E3F28" w:rsidR="009664C2" w:rsidRPr="00AC3D09" w:rsidRDefault="009664C2" w:rsidP="009664C2">
      <w:pPr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</w:t>
      </w:r>
      <w:r w:rsidR="00E32F01" w:rsidRPr="00AC3D09">
        <w:rPr>
          <w:rFonts w:ascii="Meiryo UI" w:eastAsia="Meiryo UI" w:hAnsi="Meiryo UI" w:hint="eastAsia"/>
          <w:b/>
        </w:rPr>
        <w:t>１３</w:t>
      </w:r>
      <w:r w:rsidRPr="00AC3D09">
        <w:rPr>
          <w:rFonts w:ascii="Meiryo UI" w:eastAsia="Meiryo UI" w:hAnsi="Meiryo UI" w:hint="eastAsia"/>
          <w:b/>
        </w:rPr>
        <w:t xml:space="preserve">　[受注企業</w:t>
      </w:r>
      <w:r w:rsidR="00A84E73">
        <w:rPr>
          <w:rFonts w:ascii="Meiryo UI" w:eastAsia="Meiryo UI" w:hAnsi="Meiryo UI" w:hint="eastAsia"/>
          <w:b/>
        </w:rPr>
        <w:t>様</w:t>
      </w:r>
      <w:r w:rsidRPr="00AC3D09">
        <w:rPr>
          <w:rFonts w:ascii="Meiryo UI" w:eastAsia="Meiryo UI" w:hAnsi="Meiryo UI" w:hint="eastAsia"/>
          <w:b/>
        </w:rPr>
        <w:t>]参加</w:t>
      </w:r>
      <w:r w:rsidR="005B1361">
        <w:rPr>
          <w:rFonts w:ascii="Meiryo UI" w:eastAsia="Meiryo UI" w:hAnsi="Meiryo UI" w:hint="eastAsia"/>
          <w:b/>
        </w:rPr>
        <w:t>登録</w:t>
      </w:r>
      <w:r w:rsidRPr="00AC3D09">
        <w:rPr>
          <w:rFonts w:ascii="Meiryo UI" w:eastAsia="Meiryo UI" w:hAnsi="Meiryo UI" w:hint="eastAsia"/>
          <w:b/>
        </w:rPr>
        <w:t>費はいつ払</w:t>
      </w:r>
      <w:r w:rsidR="007C63B7">
        <w:rPr>
          <w:rFonts w:ascii="Meiryo UI" w:eastAsia="Meiryo UI" w:hAnsi="Meiryo UI" w:hint="eastAsia"/>
          <w:b/>
        </w:rPr>
        <w:t>いますか？</w:t>
      </w:r>
    </w:p>
    <w:p w14:paraId="4685D8A5" w14:textId="0F3B3D39" w:rsidR="009664C2" w:rsidRPr="00AC3D09" w:rsidRDefault="009664C2" w:rsidP="005B1361">
      <w:pPr>
        <w:ind w:left="420" w:hangingChars="200" w:hanging="420"/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 xml:space="preserve">Ａ　</w:t>
      </w:r>
      <w:r w:rsidR="005B1361">
        <w:rPr>
          <w:rFonts w:ascii="Meiryo UI" w:eastAsia="Meiryo UI" w:hAnsi="Meiryo UI" w:hint="eastAsia"/>
        </w:rPr>
        <w:t>お</w:t>
      </w:r>
      <w:r w:rsidR="005B1361" w:rsidRPr="005B1361">
        <w:rPr>
          <w:rFonts w:ascii="Meiryo UI" w:eastAsia="Meiryo UI" w:hAnsi="Meiryo UI" w:hint="eastAsia"/>
        </w:rPr>
        <w:t>申込み受付後、請求書を送付いたしますので、請求書に記載された期限までにお振込みください。振込手数料はお申込者負担となりますので御了承ください。参加登録費の入金が確認できた時点で、参加申込みの確定とさせていただきます。</w:t>
      </w:r>
      <w:r w:rsidR="00B55033">
        <w:rPr>
          <w:rFonts w:ascii="Meiryo UI" w:eastAsia="Meiryo UI" w:hAnsi="Meiryo UI" w:hint="eastAsia"/>
        </w:rPr>
        <w:t>令和</w:t>
      </w:r>
      <w:r w:rsidR="005F5A0D">
        <w:rPr>
          <w:rFonts w:ascii="Meiryo UI" w:eastAsia="Meiryo UI" w:hAnsi="Meiryo UI" w:hint="eastAsia"/>
        </w:rPr>
        <w:t>7</w:t>
      </w:r>
      <w:r w:rsidR="00B55033">
        <w:rPr>
          <w:rFonts w:ascii="Meiryo UI" w:eastAsia="Meiryo UI" w:hAnsi="Meiryo UI" w:hint="eastAsia"/>
        </w:rPr>
        <w:t>年</w:t>
      </w:r>
      <w:r w:rsidR="005F5A0D">
        <w:rPr>
          <w:rFonts w:ascii="Meiryo UI" w:eastAsia="Meiryo UI" w:hAnsi="Meiryo UI" w:hint="eastAsia"/>
        </w:rPr>
        <w:t>9</w:t>
      </w:r>
      <w:r w:rsidR="005B1361" w:rsidRPr="005B1361">
        <w:rPr>
          <w:rFonts w:ascii="Meiryo UI" w:eastAsia="Meiryo UI" w:hAnsi="Meiryo UI" w:hint="eastAsia"/>
        </w:rPr>
        <w:t>月</w:t>
      </w:r>
      <w:r w:rsidR="005F5A0D">
        <w:rPr>
          <w:rFonts w:ascii="Meiryo UI" w:eastAsia="Meiryo UI" w:hAnsi="Meiryo UI" w:hint="eastAsia"/>
        </w:rPr>
        <w:t>19</w:t>
      </w:r>
      <w:r w:rsidR="005B1361" w:rsidRPr="005B1361">
        <w:rPr>
          <w:rFonts w:ascii="Meiryo UI" w:eastAsia="Meiryo UI" w:hAnsi="Meiryo UI" w:hint="eastAsia"/>
        </w:rPr>
        <w:t>日（</w:t>
      </w:r>
      <w:r w:rsidR="00BF54C7">
        <w:rPr>
          <w:rFonts w:ascii="Meiryo UI" w:eastAsia="Meiryo UI" w:hAnsi="Meiryo UI" w:hint="eastAsia"/>
        </w:rPr>
        <w:t>金</w:t>
      </w:r>
      <w:r w:rsidR="005B1361" w:rsidRPr="005B1361">
        <w:rPr>
          <w:rFonts w:ascii="Meiryo UI" w:eastAsia="Meiryo UI" w:hAnsi="Meiryo UI" w:hint="eastAsia"/>
        </w:rPr>
        <w:t>）までに参加登録費の入金が確認できなかった場合は、お申込みが無効とな</w:t>
      </w:r>
      <w:r w:rsidR="005F5A0D">
        <w:rPr>
          <w:rFonts w:ascii="Meiryo UI" w:eastAsia="Meiryo UI" w:hAnsi="Meiryo UI" w:hint="eastAsia"/>
        </w:rPr>
        <w:t>る可能性がありますので</w:t>
      </w:r>
      <w:r w:rsidR="00735C5B">
        <w:rPr>
          <w:rFonts w:ascii="Meiryo UI" w:eastAsia="Meiryo UI" w:hAnsi="Meiryo UI" w:hint="eastAsia"/>
        </w:rPr>
        <w:t>注意ください</w:t>
      </w:r>
      <w:r w:rsidR="005B1361" w:rsidRPr="005B1361">
        <w:rPr>
          <w:rFonts w:ascii="Meiryo UI" w:eastAsia="Meiryo UI" w:hAnsi="Meiryo UI" w:hint="eastAsia"/>
        </w:rPr>
        <w:t>。参加登録費支払後は、原則、御返金はいたしませんので、予め御了承ください。</w:t>
      </w:r>
    </w:p>
    <w:p w14:paraId="17D50497" w14:textId="77777777" w:rsidR="009664C2" w:rsidRPr="005B1361" w:rsidRDefault="009664C2" w:rsidP="00BC6491">
      <w:pPr>
        <w:rPr>
          <w:rFonts w:ascii="Meiryo UI" w:eastAsia="Meiryo UI" w:hAnsi="Meiryo UI"/>
          <w:b/>
          <w:color w:val="FF0000"/>
          <w:sz w:val="28"/>
          <w:szCs w:val="28"/>
          <w:u w:val="single"/>
        </w:rPr>
      </w:pPr>
    </w:p>
    <w:p w14:paraId="621DD5BE" w14:textId="77777777" w:rsidR="00BC6491" w:rsidRPr="00AC3D09" w:rsidRDefault="00BC6491" w:rsidP="00BC6491">
      <w:pPr>
        <w:rPr>
          <w:rFonts w:ascii="Meiryo UI" w:eastAsia="Meiryo UI" w:hAnsi="Meiryo UI"/>
          <w:b/>
          <w:color w:val="0F243E" w:themeColor="text2" w:themeShade="80"/>
          <w:u w:val="single"/>
        </w:rPr>
      </w:pPr>
      <w:r w:rsidRPr="00AC3D09">
        <w:rPr>
          <w:rFonts w:ascii="Meiryo UI" w:eastAsia="Meiryo UI" w:hAnsi="Meiryo UI" w:hint="eastAsia"/>
          <w:b/>
          <w:color w:val="0F243E" w:themeColor="text2" w:themeShade="80"/>
          <w:sz w:val="28"/>
          <w:szCs w:val="28"/>
          <w:u w:val="single"/>
        </w:rPr>
        <w:t>当日の商談について</w:t>
      </w:r>
    </w:p>
    <w:p w14:paraId="2D9DBF67" w14:textId="6675AD42" w:rsidR="00BC6491" w:rsidRPr="00AC3D09" w:rsidRDefault="002904F0" w:rsidP="00BC6491">
      <w:pPr>
        <w:rPr>
          <w:rFonts w:ascii="Meiryo UI" w:eastAsia="Meiryo UI" w:hAnsi="Meiryo UI"/>
          <w:b/>
        </w:rPr>
      </w:pPr>
      <w:bookmarkStart w:id="0" w:name="_Hlk44940606"/>
      <w:r w:rsidRPr="00AC3D09">
        <w:rPr>
          <w:rFonts w:ascii="Meiryo UI" w:eastAsia="Meiryo UI" w:hAnsi="Meiryo UI" w:hint="eastAsia"/>
          <w:b/>
        </w:rPr>
        <w:t>Ｑ</w:t>
      </w:r>
      <w:r w:rsidR="00E32F01" w:rsidRPr="00AC3D09">
        <w:rPr>
          <w:rFonts w:ascii="Meiryo UI" w:eastAsia="Meiryo UI" w:hAnsi="Meiryo UI" w:hint="eastAsia"/>
          <w:b/>
        </w:rPr>
        <w:t>１４</w:t>
      </w:r>
      <w:r w:rsidR="00CD73ED" w:rsidRPr="00AC3D09">
        <w:rPr>
          <w:rFonts w:ascii="Meiryo UI" w:eastAsia="Meiryo UI" w:hAnsi="Meiryo UI" w:hint="eastAsia"/>
          <w:b/>
        </w:rPr>
        <w:t xml:space="preserve">　商談は通常何人で行われ</w:t>
      </w:r>
      <w:r w:rsidR="00A84E73">
        <w:rPr>
          <w:rFonts w:ascii="Meiryo UI" w:eastAsia="Meiryo UI" w:hAnsi="Meiryo UI" w:hint="eastAsia"/>
          <w:b/>
        </w:rPr>
        <w:t>ますか</w:t>
      </w:r>
      <w:r w:rsidR="00BC6491" w:rsidRPr="00AC3D09">
        <w:rPr>
          <w:rFonts w:ascii="Meiryo UI" w:eastAsia="Meiryo UI" w:hAnsi="Meiryo UI" w:hint="eastAsia"/>
          <w:b/>
        </w:rPr>
        <w:t>？</w:t>
      </w:r>
    </w:p>
    <w:bookmarkEnd w:id="0"/>
    <w:p w14:paraId="17C4A30B" w14:textId="6F379ABF" w:rsidR="00BC6491" w:rsidRPr="00AC3D09" w:rsidRDefault="002904F0" w:rsidP="002904F0">
      <w:pPr>
        <w:ind w:left="420" w:hangingChars="200" w:hanging="420"/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>Ａ</w:t>
      </w:r>
      <w:r w:rsidR="00BC6491" w:rsidRPr="00AC3D09">
        <w:rPr>
          <w:rFonts w:ascii="Meiryo UI" w:eastAsia="Meiryo UI" w:hAnsi="Meiryo UI" w:hint="eastAsia"/>
        </w:rPr>
        <w:t xml:space="preserve">　</w:t>
      </w:r>
      <w:r w:rsidR="00A84E73">
        <w:rPr>
          <w:rFonts w:ascii="Meiryo UI" w:eastAsia="Meiryo UI" w:hAnsi="Meiryo UI" w:hint="eastAsia"/>
        </w:rPr>
        <w:t>基本的には商談は１社２名まで合計４名様で行われます。</w:t>
      </w:r>
      <w:r w:rsidR="00AC74DC" w:rsidRPr="00AC3D09">
        <w:rPr>
          <w:rFonts w:ascii="Meiryo UI" w:eastAsia="Meiryo UI" w:hAnsi="Meiryo UI" w:hint="eastAsia"/>
        </w:rPr>
        <w:t>また、参加企業から多</w:t>
      </w:r>
      <w:r w:rsidR="007A618A" w:rsidRPr="00AC3D09">
        <w:rPr>
          <w:rFonts w:ascii="Meiryo UI" w:eastAsia="Meiryo UI" w:hAnsi="Meiryo UI" w:hint="eastAsia"/>
        </w:rPr>
        <w:t>くの商談希望を受けた企業様には、２テーブル、３テーブルに分かれて</w:t>
      </w:r>
      <w:r w:rsidR="00AC74DC" w:rsidRPr="00AC3D09">
        <w:rPr>
          <w:rFonts w:ascii="Meiryo UI" w:eastAsia="Meiryo UI" w:hAnsi="Meiryo UI" w:hint="eastAsia"/>
        </w:rPr>
        <w:t>商談対応するようにご依頼する場合がございますので、なるべくご対応いただけますようお願いいたしま</w:t>
      </w:r>
      <w:r w:rsidR="00A84E73">
        <w:rPr>
          <w:rFonts w:ascii="Meiryo UI" w:eastAsia="Meiryo UI" w:hAnsi="Meiryo UI" w:hint="eastAsia"/>
        </w:rPr>
        <w:t>す。</w:t>
      </w:r>
    </w:p>
    <w:p w14:paraId="6DAFA18E" w14:textId="77777777" w:rsidR="00BC6491" w:rsidRPr="00AC3D09" w:rsidRDefault="00BC6491" w:rsidP="00BC6491">
      <w:pPr>
        <w:rPr>
          <w:rFonts w:ascii="Meiryo UI" w:eastAsia="Meiryo UI" w:hAnsi="Meiryo UI"/>
        </w:rPr>
      </w:pPr>
    </w:p>
    <w:p w14:paraId="05D5A625" w14:textId="1779AF55" w:rsidR="00BC6491" w:rsidRPr="00AC3D09" w:rsidRDefault="002904F0" w:rsidP="00BC6491">
      <w:pPr>
        <w:rPr>
          <w:rFonts w:ascii="Meiryo UI" w:eastAsia="Meiryo UI" w:hAnsi="Meiryo UI"/>
          <w:b/>
        </w:rPr>
      </w:pPr>
      <w:r w:rsidRPr="00AC3D09">
        <w:rPr>
          <w:rFonts w:ascii="Meiryo UI" w:eastAsia="Meiryo UI" w:hAnsi="Meiryo UI" w:hint="eastAsia"/>
          <w:b/>
        </w:rPr>
        <w:t>Ｑ</w:t>
      </w:r>
      <w:r w:rsidR="009A60A9" w:rsidRPr="00AC3D09">
        <w:rPr>
          <w:rFonts w:ascii="Meiryo UI" w:eastAsia="Meiryo UI" w:hAnsi="Meiryo UI" w:hint="eastAsia"/>
          <w:b/>
        </w:rPr>
        <w:t>１５</w:t>
      </w:r>
      <w:r w:rsidR="00CD73ED" w:rsidRPr="00AC3D09">
        <w:rPr>
          <w:rFonts w:ascii="Meiryo UI" w:eastAsia="Meiryo UI" w:hAnsi="Meiryo UI" w:hint="eastAsia"/>
          <w:b/>
        </w:rPr>
        <w:t xml:space="preserve">　商談にはどれくらいの役職の社員が対応すべき</w:t>
      </w:r>
      <w:r w:rsidR="007C63B7">
        <w:rPr>
          <w:rFonts w:ascii="Meiryo UI" w:eastAsia="Meiryo UI" w:hAnsi="Meiryo UI" w:hint="eastAsia"/>
          <w:b/>
        </w:rPr>
        <w:t>でしょうか？</w:t>
      </w:r>
    </w:p>
    <w:p w14:paraId="7053A019" w14:textId="316F7AA4" w:rsidR="00BC6491" w:rsidRPr="00AC3D09" w:rsidRDefault="002904F0" w:rsidP="006E0FAB">
      <w:pPr>
        <w:ind w:left="420" w:hangingChars="200" w:hanging="420"/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>Ａ</w:t>
      </w:r>
      <w:r w:rsidR="0030794F" w:rsidRPr="00AC3D09">
        <w:rPr>
          <w:rFonts w:ascii="Meiryo UI" w:eastAsia="Meiryo UI" w:hAnsi="Meiryo UI" w:hint="eastAsia"/>
        </w:rPr>
        <w:t xml:space="preserve">　社長様</w:t>
      </w:r>
      <w:r w:rsidR="00BC6491" w:rsidRPr="00AC3D09">
        <w:rPr>
          <w:rFonts w:ascii="Meiryo UI" w:eastAsia="Meiryo UI" w:hAnsi="Meiryo UI" w:hint="eastAsia"/>
        </w:rPr>
        <w:t>が面談される企業もあれば、若手</w:t>
      </w:r>
      <w:r w:rsidR="007A618A" w:rsidRPr="00AC3D09">
        <w:rPr>
          <w:rFonts w:ascii="Meiryo UI" w:eastAsia="Meiryo UI" w:hAnsi="Meiryo UI" w:hint="eastAsia"/>
        </w:rPr>
        <w:t>社員</w:t>
      </w:r>
      <w:r w:rsidR="00BC6491" w:rsidRPr="00AC3D09">
        <w:rPr>
          <w:rFonts w:ascii="Meiryo UI" w:eastAsia="Meiryo UI" w:hAnsi="Meiryo UI" w:hint="eastAsia"/>
        </w:rPr>
        <w:t>が面談される企業も</w:t>
      </w:r>
      <w:r w:rsidR="007C63B7">
        <w:rPr>
          <w:rFonts w:ascii="Meiryo UI" w:eastAsia="Meiryo UI" w:hAnsi="Meiryo UI" w:hint="eastAsia"/>
        </w:rPr>
        <w:t>ございます。貴社の状況により参加者を決定してください。</w:t>
      </w:r>
    </w:p>
    <w:p w14:paraId="5331C3EF" w14:textId="69985DCF" w:rsidR="002A258D" w:rsidRDefault="002A258D" w:rsidP="006E0FAB">
      <w:pPr>
        <w:ind w:left="420" w:hangingChars="200" w:hanging="420"/>
        <w:rPr>
          <w:rFonts w:ascii="Meiryo UI" w:eastAsia="Meiryo UI" w:hAnsi="Meiryo UI"/>
        </w:rPr>
      </w:pPr>
    </w:p>
    <w:p w14:paraId="3736948C" w14:textId="77777777" w:rsidR="002A258D" w:rsidRPr="00AC3D09" w:rsidRDefault="002A258D" w:rsidP="002A258D">
      <w:pPr>
        <w:pStyle w:val="aa"/>
        <w:rPr>
          <w:rFonts w:ascii="Meiryo UI" w:eastAsia="Meiryo UI" w:hAnsi="Meiryo UI"/>
        </w:rPr>
      </w:pPr>
      <w:r w:rsidRPr="00AC3D09">
        <w:rPr>
          <w:rFonts w:ascii="Meiryo UI" w:eastAsia="Meiryo UI" w:hAnsi="Meiryo UI" w:hint="eastAsia"/>
        </w:rPr>
        <w:t>以上</w:t>
      </w:r>
    </w:p>
    <w:p w14:paraId="43ED87D7" w14:textId="77777777" w:rsidR="002A258D" w:rsidRPr="003577B3" w:rsidRDefault="002A258D" w:rsidP="006E0FAB">
      <w:pPr>
        <w:ind w:left="420" w:hangingChars="200" w:hanging="420"/>
        <w:rPr>
          <w:rFonts w:asciiTheme="majorEastAsia" w:eastAsiaTheme="majorEastAsia" w:hAnsiTheme="majorEastAsia"/>
        </w:rPr>
      </w:pPr>
    </w:p>
    <w:sectPr w:rsidR="002A258D" w:rsidRPr="003577B3" w:rsidSect="00680D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3DC7C" w14:textId="77777777" w:rsidR="00087104" w:rsidRDefault="00087104" w:rsidP="00945F40">
      <w:r>
        <w:separator/>
      </w:r>
    </w:p>
  </w:endnote>
  <w:endnote w:type="continuationSeparator" w:id="0">
    <w:p w14:paraId="6C2F9AF2" w14:textId="77777777" w:rsidR="00087104" w:rsidRDefault="00087104" w:rsidP="0094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0B3D0" w14:textId="77777777" w:rsidR="00087104" w:rsidRDefault="00087104" w:rsidP="00945F40">
      <w:r>
        <w:separator/>
      </w:r>
    </w:p>
  </w:footnote>
  <w:footnote w:type="continuationSeparator" w:id="0">
    <w:p w14:paraId="25DA7EFA" w14:textId="77777777" w:rsidR="00087104" w:rsidRDefault="00087104" w:rsidP="0094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02FED"/>
    <w:multiLevelType w:val="hybridMultilevel"/>
    <w:tmpl w:val="AD820280"/>
    <w:lvl w:ilvl="0" w:tplc="20F6F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3A5822"/>
    <w:multiLevelType w:val="hybridMultilevel"/>
    <w:tmpl w:val="04348616"/>
    <w:lvl w:ilvl="0" w:tplc="D2A493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F93C96"/>
    <w:multiLevelType w:val="hybridMultilevel"/>
    <w:tmpl w:val="D6FC39F4"/>
    <w:lvl w:ilvl="0" w:tplc="BEDC6F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421BD"/>
    <w:multiLevelType w:val="hybridMultilevel"/>
    <w:tmpl w:val="AB883040"/>
    <w:lvl w:ilvl="0" w:tplc="5FDE3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6683026">
    <w:abstractNumId w:val="0"/>
  </w:num>
  <w:num w:numId="2" w16cid:durableId="1120566865">
    <w:abstractNumId w:val="2"/>
  </w:num>
  <w:num w:numId="3" w16cid:durableId="1323393629">
    <w:abstractNumId w:val="1"/>
  </w:num>
  <w:num w:numId="4" w16cid:durableId="806700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40"/>
    <w:rsid w:val="000802BF"/>
    <w:rsid w:val="00082CBE"/>
    <w:rsid w:val="00087104"/>
    <w:rsid w:val="00092807"/>
    <w:rsid w:val="00095ADA"/>
    <w:rsid w:val="000F6EED"/>
    <w:rsid w:val="001034BB"/>
    <w:rsid w:val="0010481B"/>
    <w:rsid w:val="001374F8"/>
    <w:rsid w:val="001415EB"/>
    <w:rsid w:val="00147822"/>
    <w:rsid w:val="00176D61"/>
    <w:rsid w:val="001D5F40"/>
    <w:rsid w:val="001E1321"/>
    <w:rsid w:val="00220D1D"/>
    <w:rsid w:val="00243E59"/>
    <w:rsid w:val="00245BB9"/>
    <w:rsid w:val="00251641"/>
    <w:rsid w:val="00252686"/>
    <w:rsid w:val="00265BE1"/>
    <w:rsid w:val="002830A9"/>
    <w:rsid w:val="002904F0"/>
    <w:rsid w:val="002A0A62"/>
    <w:rsid w:val="002A258D"/>
    <w:rsid w:val="002D1EE4"/>
    <w:rsid w:val="002E0841"/>
    <w:rsid w:val="0030794F"/>
    <w:rsid w:val="003577B3"/>
    <w:rsid w:val="00366C42"/>
    <w:rsid w:val="003B25C4"/>
    <w:rsid w:val="003D0A52"/>
    <w:rsid w:val="003E4AEB"/>
    <w:rsid w:val="00403748"/>
    <w:rsid w:val="00416919"/>
    <w:rsid w:val="004A35DF"/>
    <w:rsid w:val="004C0FB8"/>
    <w:rsid w:val="004C16DB"/>
    <w:rsid w:val="004C7C35"/>
    <w:rsid w:val="004D23D5"/>
    <w:rsid w:val="00530B9F"/>
    <w:rsid w:val="00551585"/>
    <w:rsid w:val="005632A4"/>
    <w:rsid w:val="0058660A"/>
    <w:rsid w:val="005B1361"/>
    <w:rsid w:val="005C25D2"/>
    <w:rsid w:val="005D3571"/>
    <w:rsid w:val="005F5A0D"/>
    <w:rsid w:val="00623E32"/>
    <w:rsid w:val="0063359B"/>
    <w:rsid w:val="00661B76"/>
    <w:rsid w:val="00680DA3"/>
    <w:rsid w:val="006B76A8"/>
    <w:rsid w:val="006C7ECA"/>
    <w:rsid w:val="006E0FAB"/>
    <w:rsid w:val="00711351"/>
    <w:rsid w:val="00712F1B"/>
    <w:rsid w:val="007153ED"/>
    <w:rsid w:val="007169A3"/>
    <w:rsid w:val="007236CC"/>
    <w:rsid w:val="00732743"/>
    <w:rsid w:val="00735C5B"/>
    <w:rsid w:val="00764EB6"/>
    <w:rsid w:val="007A618A"/>
    <w:rsid w:val="007C63B7"/>
    <w:rsid w:val="007E585B"/>
    <w:rsid w:val="00804758"/>
    <w:rsid w:val="00834A8F"/>
    <w:rsid w:val="008633B9"/>
    <w:rsid w:val="00883DF1"/>
    <w:rsid w:val="00897A9F"/>
    <w:rsid w:val="008A06BA"/>
    <w:rsid w:val="008E2015"/>
    <w:rsid w:val="009426D1"/>
    <w:rsid w:val="00945F40"/>
    <w:rsid w:val="009507EE"/>
    <w:rsid w:val="009664C2"/>
    <w:rsid w:val="00997265"/>
    <w:rsid w:val="009A4654"/>
    <w:rsid w:val="009A60A9"/>
    <w:rsid w:val="009F1C4D"/>
    <w:rsid w:val="009F27CF"/>
    <w:rsid w:val="00A024F1"/>
    <w:rsid w:val="00A317B4"/>
    <w:rsid w:val="00A31C72"/>
    <w:rsid w:val="00A73ACD"/>
    <w:rsid w:val="00A84E73"/>
    <w:rsid w:val="00AC3D09"/>
    <w:rsid w:val="00AC74DC"/>
    <w:rsid w:val="00AD6463"/>
    <w:rsid w:val="00B03121"/>
    <w:rsid w:val="00B352D5"/>
    <w:rsid w:val="00B42269"/>
    <w:rsid w:val="00B55033"/>
    <w:rsid w:val="00B7407B"/>
    <w:rsid w:val="00B77DF0"/>
    <w:rsid w:val="00BA287F"/>
    <w:rsid w:val="00BB426A"/>
    <w:rsid w:val="00BC6204"/>
    <w:rsid w:val="00BC6491"/>
    <w:rsid w:val="00BF54C7"/>
    <w:rsid w:val="00C00E84"/>
    <w:rsid w:val="00C3474E"/>
    <w:rsid w:val="00C6625E"/>
    <w:rsid w:val="00CA476C"/>
    <w:rsid w:val="00CA4F79"/>
    <w:rsid w:val="00CC5291"/>
    <w:rsid w:val="00CD73ED"/>
    <w:rsid w:val="00D07989"/>
    <w:rsid w:val="00D20510"/>
    <w:rsid w:val="00D364DB"/>
    <w:rsid w:val="00D76D4A"/>
    <w:rsid w:val="00DA0051"/>
    <w:rsid w:val="00E00048"/>
    <w:rsid w:val="00E16822"/>
    <w:rsid w:val="00E24DA0"/>
    <w:rsid w:val="00E32F01"/>
    <w:rsid w:val="00E937B0"/>
    <w:rsid w:val="00E97881"/>
    <w:rsid w:val="00EB2043"/>
    <w:rsid w:val="00EC5E35"/>
    <w:rsid w:val="00F0744A"/>
    <w:rsid w:val="00F31534"/>
    <w:rsid w:val="00F92701"/>
    <w:rsid w:val="00FC554D"/>
    <w:rsid w:val="00FE3F5E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4FA1FDA6"/>
  <w15:docId w15:val="{90E3276E-0BA7-450A-86C2-602D8444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F40"/>
  </w:style>
  <w:style w:type="paragraph" w:styleId="a5">
    <w:name w:val="footer"/>
    <w:basedOn w:val="a"/>
    <w:link w:val="a6"/>
    <w:uiPriority w:val="99"/>
    <w:unhideWhenUsed/>
    <w:rsid w:val="00945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F40"/>
  </w:style>
  <w:style w:type="paragraph" w:styleId="a7">
    <w:name w:val="List Paragraph"/>
    <w:basedOn w:val="a"/>
    <w:uiPriority w:val="34"/>
    <w:qFormat/>
    <w:rsid w:val="003B25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87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1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07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A258D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2A258D"/>
    <w:rPr>
      <w:rFonts w:asciiTheme="majorEastAsia" w:eastAsiaTheme="majorEastAsia" w:hAnsiTheme="majorEastAsia"/>
    </w:rPr>
  </w:style>
  <w:style w:type="table" w:styleId="ac">
    <w:name w:val="Table Grid"/>
    <w:basedOn w:val="a1"/>
    <w:uiPriority w:val="59"/>
    <w:rsid w:val="003E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1A1A-D7B0-4D5B-A6BC-62625326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（公財）大田区産業振興協会</dc:creator>
  <cp:keywords/>
  <dc:description/>
  <cp:lastModifiedBy>小林 哲也</cp:lastModifiedBy>
  <cp:revision>3</cp:revision>
  <cp:lastPrinted>2023-06-01T23:44:00Z</cp:lastPrinted>
  <dcterms:created xsi:type="dcterms:W3CDTF">2025-06-19T01:12:00Z</dcterms:created>
  <dcterms:modified xsi:type="dcterms:W3CDTF">2025-06-19T04:15:00Z</dcterms:modified>
</cp:coreProperties>
</file>