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3D66" w:rsidRPr="00DE14F2" w:rsidRDefault="00914255" w:rsidP="00BA057C">
      <w:pPr>
        <w:spacing w:line="700" w:lineRule="exact"/>
        <w:jc w:val="center"/>
        <w:rPr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E14F2">
        <w:rPr>
          <w:b/>
          <w:outline/>
          <w:noProof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-231140</wp:posOffset>
                </wp:positionV>
                <wp:extent cx="65055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F9" w:rsidRPr="00052984" w:rsidRDefault="00A61DF9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-18.2pt;width:512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" stroked="f">
                <v:textbox>
                  <w:txbxContent>
                    <w:p w:rsidR="00A61DF9" w:rsidRPr="00052984" w:rsidRDefault="00A61DF9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EF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戦略的産業クラスター形成パイロット事業</w:t>
      </w:r>
    </w:p>
    <w:p w:rsidR="00342503" w:rsidRPr="00B95207" w:rsidRDefault="00DB3D66" w:rsidP="00BA057C">
      <w:pPr>
        <w:spacing w:line="700" w:lineRule="exact"/>
        <w:jc w:val="center"/>
        <w:rPr>
          <w:sz w:val="18"/>
        </w:rPr>
      </w:pPr>
      <w:r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参画企業募集</w:t>
      </w:r>
      <w:r w:rsidR="004220C9"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等</w:t>
      </w:r>
      <w:r w:rsidRPr="00DE14F2">
        <w:rPr>
          <w:rFonts w:hint="eastAsia"/>
          <w:b/>
          <w:outline/>
          <w:color w:val="000000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のお知らせ</w:t>
      </w:r>
    </w:p>
    <w:p w:rsidR="00342503" w:rsidRPr="00DB3D66" w:rsidRDefault="00342503" w:rsidP="00B95207">
      <w:pPr>
        <w:snapToGrid w:val="0"/>
        <w:spacing w:line="180" w:lineRule="auto"/>
        <w:rPr>
          <w:sz w:val="20"/>
        </w:rPr>
      </w:pPr>
    </w:p>
    <w:p w:rsidR="006100EF" w:rsidRPr="006100EF" w:rsidRDefault="006277D9" w:rsidP="006100EF">
      <w:pPr>
        <w:spacing w:line="18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(公財)</w:t>
      </w:r>
      <w:r w:rsidR="006100EF" w:rsidRPr="006100EF">
        <w:rPr>
          <w:rFonts w:hint="eastAsia"/>
          <w:sz w:val="20"/>
        </w:rPr>
        <w:t>大田区産業振興協会では、区内における先端産業分野のクラスター形成を促進するため、戦略的産業クラスター形成パイロット事業を平成</w:t>
      </w:r>
      <w:r w:rsidR="006100EF" w:rsidRPr="006100EF">
        <w:rPr>
          <w:sz w:val="20"/>
        </w:rPr>
        <w:t>30年度から実施しています。</w:t>
      </w:r>
    </w:p>
    <w:p w:rsidR="006100EF" w:rsidRDefault="006100EF" w:rsidP="00165E6B">
      <w:pPr>
        <w:spacing w:line="180" w:lineRule="auto"/>
        <w:ind w:firstLineChars="100" w:firstLine="200"/>
        <w:rPr>
          <w:sz w:val="20"/>
        </w:rPr>
      </w:pPr>
      <w:r w:rsidRPr="006100EF">
        <w:rPr>
          <w:rFonts w:hint="eastAsia"/>
          <w:sz w:val="20"/>
        </w:rPr>
        <w:t>このたび、平成</w:t>
      </w:r>
      <w:r w:rsidRPr="006100EF">
        <w:rPr>
          <w:sz w:val="20"/>
        </w:rPr>
        <w:t>31年（令和元年）度の事業プロジェクト決定に伴い、参画を希望される区内企業を募集いたします。</w:t>
      </w:r>
      <w:r w:rsidRPr="006100EF">
        <w:rPr>
          <w:rFonts w:hint="eastAsia"/>
          <w:sz w:val="20"/>
        </w:rPr>
        <w:t>あわせて、事業プロジェクトに関する説明会を実施いたします。</w:t>
      </w:r>
    </w:p>
    <w:p w:rsidR="00165E6B" w:rsidRPr="00165E6B" w:rsidRDefault="00165E6B" w:rsidP="00165E6B">
      <w:pPr>
        <w:spacing w:line="180" w:lineRule="auto"/>
        <w:ind w:firstLineChars="100" w:firstLine="200"/>
        <w:rPr>
          <w:sz w:val="20"/>
        </w:rPr>
      </w:pPr>
    </w:p>
    <w:p w:rsidR="00426847" w:rsidRDefault="00777A8B" w:rsidP="00426847">
      <w:pPr>
        <w:spacing w:line="180" w:lineRule="auto"/>
        <w:jc w:val="center"/>
        <w:rPr>
          <w:sz w:val="20"/>
          <w:szCs w:val="20"/>
        </w:rPr>
      </w:pPr>
      <w:r w:rsidRPr="00777A8B">
        <w:rPr>
          <w:rFonts w:hint="eastAsia"/>
          <w:sz w:val="20"/>
          <w:szCs w:val="20"/>
        </w:rPr>
        <w:t>記</w:t>
      </w:r>
    </w:p>
    <w:p w:rsidR="004220C9" w:rsidRPr="00426847" w:rsidRDefault="004220C9" w:rsidP="00426847">
      <w:pPr>
        <w:spacing w:line="180" w:lineRule="auto"/>
        <w:ind w:firstLineChars="200" w:firstLine="420"/>
        <w:jc w:val="left"/>
        <w:rPr>
          <w:sz w:val="20"/>
          <w:szCs w:val="20"/>
        </w:rPr>
      </w:pPr>
      <w:r w:rsidRPr="00426847">
        <w:rPr>
          <w:rFonts w:hint="eastAsia"/>
          <w:szCs w:val="21"/>
        </w:rPr>
        <w:t>１　募集対象</w:t>
      </w:r>
    </w:p>
    <w:p w:rsidR="004220C9" w:rsidRDefault="004220C9" w:rsidP="004220C9">
      <w:pPr>
        <w:spacing w:line="180" w:lineRule="auto"/>
        <w:ind w:leftChars="500" w:left="1050"/>
      </w:pPr>
      <w:r w:rsidRPr="00DB3D66">
        <w:rPr>
          <w:rFonts w:hint="eastAsia"/>
        </w:rPr>
        <w:t>大田区内に事業所等（本社、支社、工場、研究所（部門））を持ち、引き続き１年以上継続して大田区での事業を営む中小企業</w:t>
      </w:r>
      <w:r>
        <w:rPr>
          <w:rFonts w:hint="eastAsia"/>
        </w:rPr>
        <w:t>等</w:t>
      </w:r>
    </w:p>
    <w:p w:rsidR="00426847" w:rsidRDefault="004220C9" w:rsidP="00426847">
      <w:pPr>
        <w:spacing w:line="180" w:lineRule="auto"/>
        <w:rPr>
          <w:bCs/>
          <w:szCs w:val="21"/>
        </w:rPr>
      </w:pPr>
      <w:r>
        <w:rPr>
          <w:rFonts w:hint="eastAsia"/>
        </w:rPr>
        <w:t xml:space="preserve">　</w:t>
      </w:r>
      <w:r w:rsidRPr="004220C9">
        <w:rPr>
          <w:rFonts w:hint="eastAsia"/>
          <w:sz w:val="24"/>
          <w:szCs w:val="24"/>
        </w:rPr>
        <w:t xml:space="preserve">　</w:t>
      </w:r>
      <w:r w:rsidRPr="00426847">
        <w:rPr>
          <w:rFonts w:hint="eastAsia"/>
          <w:szCs w:val="21"/>
        </w:rPr>
        <w:t>２　募集期間</w:t>
      </w:r>
      <w:r w:rsidR="00426847">
        <w:rPr>
          <w:rFonts w:hint="eastAsia"/>
          <w:szCs w:val="21"/>
        </w:rPr>
        <w:t>：</w:t>
      </w:r>
      <w:r w:rsidR="006100EF" w:rsidRPr="006100EF">
        <w:rPr>
          <w:rFonts w:hint="eastAsia"/>
          <w:bCs/>
          <w:szCs w:val="21"/>
        </w:rPr>
        <w:t>２０１９年７月３１日（水曜日）以降随時受け付けます。</w:t>
      </w:r>
    </w:p>
    <w:p w:rsidR="00426847" w:rsidRDefault="00426847" w:rsidP="00426847">
      <w:pPr>
        <w:spacing w:line="18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　　３　</w:t>
      </w:r>
      <w:r w:rsidR="00B41798" w:rsidRPr="00B41798">
        <w:rPr>
          <w:rFonts w:hint="eastAsia"/>
          <w:bCs/>
          <w:szCs w:val="21"/>
        </w:rPr>
        <w:t>事業プロジェクト概要説明会</w:t>
      </w:r>
    </w:p>
    <w:p w:rsidR="00B41798" w:rsidRDefault="00B41798" w:rsidP="00426847">
      <w:pPr>
        <w:spacing w:line="18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日時：</w:t>
      </w:r>
      <w:r w:rsidR="009A0432">
        <w:rPr>
          <w:rFonts w:hint="eastAsia"/>
          <w:bCs/>
          <w:szCs w:val="21"/>
        </w:rPr>
        <w:t>２０１９年８月１９日（月曜日）　１３：３０から１５：３０</w:t>
      </w:r>
      <w:r w:rsidRPr="00B41798">
        <w:rPr>
          <w:rFonts w:hint="eastAsia"/>
          <w:bCs/>
          <w:szCs w:val="21"/>
        </w:rPr>
        <w:t>まで</w:t>
      </w:r>
    </w:p>
    <w:p w:rsidR="00B41798" w:rsidRDefault="00B41798" w:rsidP="00426847">
      <w:pPr>
        <w:spacing w:line="180" w:lineRule="auto"/>
        <w:rPr>
          <w:szCs w:val="21"/>
        </w:rPr>
      </w:pPr>
      <w:r>
        <w:rPr>
          <w:rFonts w:hint="eastAsia"/>
          <w:bCs/>
          <w:szCs w:val="21"/>
        </w:rPr>
        <w:t xml:space="preserve">　　　　　会場：</w:t>
      </w:r>
      <w:r w:rsidRPr="00B41798">
        <w:rPr>
          <w:rFonts w:hint="eastAsia"/>
          <w:bCs/>
          <w:szCs w:val="21"/>
        </w:rPr>
        <w:t>大田区産業プラザ（</w:t>
      </w:r>
      <w:r w:rsidRPr="00B41798">
        <w:rPr>
          <w:bCs/>
          <w:szCs w:val="21"/>
        </w:rPr>
        <w:t>PiO</w:t>
      </w:r>
      <w:r w:rsidR="00E51336">
        <w:rPr>
          <w:bCs/>
          <w:szCs w:val="21"/>
        </w:rPr>
        <w:t>）</w:t>
      </w:r>
      <w:r w:rsidR="00E51336">
        <w:rPr>
          <w:rFonts w:hint="eastAsia"/>
          <w:bCs/>
          <w:szCs w:val="21"/>
        </w:rPr>
        <w:t>2</w:t>
      </w:r>
      <w:r w:rsidR="00E51336">
        <w:rPr>
          <w:bCs/>
          <w:szCs w:val="21"/>
        </w:rPr>
        <w:t xml:space="preserve">階　</w:t>
      </w:r>
      <w:r w:rsidR="00E51336">
        <w:rPr>
          <w:rFonts w:hint="eastAsia"/>
          <w:bCs/>
          <w:szCs w:val="21"/>
        </w:rPr>
        <w:t>研修室</w:t>
      </w:r>
    </w:p>
    <w:p w:rsidR="004220C9" w:rsidRPr="00426847" w:rsidRDefault="00BE5FB3" w:rsidP="00426847">
      <w:pPr>
        <w:spacing w:line="180" w:lineRule="auto"/>
        <w:ind w:firstLineChars="200" w:firstLine="420"/>
        <w:rPr>
          <w:szCs w:val="21"/>
        </w:rPr>
      </w:pPr>
      <w:r w:rsidRPr="00426847">
        <w:rPr>
          <w:rFonts w:hint="eastAsia"/>
          <w:szCs w:val="21"/>
        </w:rPr>
        <w:t>３</w:t>
      </w:r>
      <w:r w:rsidR="004220C9" w:rsidRPr="00426847">
        <w:rPr>
          <w:rFonts w:hint="eastAsia"/>
          <w:szCs w:val="21"/>
        </w:rPr>
        <w:t xml:space="preserve">　申込方法</w:t>
      </w:r>
    </w:p>
    <w:p w:rsidR="004220C9" w:rsidRDefault="00426847" w:rsidP="004220C9">
      <w:pPr>
        <w:spacing w:line="180" w:lineRule="auto"/>
        <w:ind w:leftChars="500" w:left="1050"/>
      </w:pPr>
      <w:r w:rsidRPr="00426847">
        <w:rPr>
          <w:rFonts w:hint="eastAsia"/>
          <w:szCs w:val="21"/>
        </w:rPr>
        <w:t>事業プロジェクトへの参画を希望される場合、または説明会に出席を希望される場合は、</w:t>
      </w:r>
      <w:r w:rsidR="00C13A3A">
        <w:rPr>
          <w:rFonts w:hint="eastAsia"/>
          <w:szCs w:val="21"/>
        </w:rPr>
        <w:t>下記申込用紙</w:t>
      </w:r>
      <w:r w:rsidR="004220C9">
        <w:rPr>
          <w:rFonts w:hint="eastAsia"/>
          <w:szCs w:val="21"/>
        </w:rPr>
        <w:t>にご記入いただき、</w:t>
      </w:r>
      <w:r w:rsidR="00BD4681">
        <w:rPr>
          <w:rFonts w:hint="eastAsia"/>
          <w:szCs w:val="21"/>
        </w:rPr>
        <w:t>(公財)</w:t>
      </w:r>
      <w:r w:rsidR="004220C9">
        <w:rPr>
          <w:rFonts w:hint="eastAsia"/>
          <w:szCs w:val="21"/>
        </w:rPr>
        <w:t>大田区産業振興協会あて（</w:t>
      </w:r>
      <w:r w:rsidR="004220C9" w:rsidRPr="004220C9">
        <w:rPr>
          <w:rFonts w:hint="eastAsia"/>
          <w:u w:val="single"/>
        </w:rPr>
        <w:t>FAX：</w:t>
      </w:r>
      <w:r w:rsidR="004220C9" w:rsidRPr="00D542B9">
        <w:rPr>
          <w:rFonts w:hint="eastAsia"/>
          <w:u w:val="single"/>
        </w:rPr>
        <w:t>03-3733-</w:t>
      </w:r>
      <w:r w:rsidR="00BD4681">
        <w:rPr>
          <w:u w:val="single"/>
        </w:rPr>
        <w:t>64</w:t>
      </w:r>
      <w:r w:rsidR="00BD4681">
        <w:rPr>
          <w:rFonts w:hint="eastAsia"/>
          <w:u w:val="single"/>
        </w:rPr>
        <w:t>59</w:t>
      </w:r>
      <w:r w:rsidR="004220C9" w:rsidRPr="004220C9">
        <w:rPr>
          <w:rFonts w:hint="eastAsia"/>
        </w:rPr>
        <w:t>）に</w:t>
      </w:r>
      <w:r w:rsidR="004220C9">
        <w:rPr>
          <w:rFonts w:hint="eastAsia"/>
        </w:rPr>
        <w:t>お送りください。</w:t>
      </w:r>
    </w:p>
    <w:p w:rsidR="00BA057C" w:rsidRPr="00BA057C" w:rsidRDefault="00BA057C" w:rsidP="00BA057C">
      <w:pPr>
        <w:pStyle w:val="ae"/>
        <w:numPr>
          <w:ilvl w:val="0"/>
          <w:numId w:val="1"/>
        </w:numPr>
        <w:spacing w:line="180" w:lineRule="auto"/>
        <w:ind w:leftChars="0"/>
        <w:rPr>
          <w:szCs w:val="21"/>
        </w:rPr>
      </w:pPr>
      <w:r>
        <w:rPr>
          <w:rFonts w:hint="eastAsia"/>
        </w:rPr>
        <w:t>申込をいただいた方には、改めてご連絡いたします。</w:t>
      </w:r>
    </w:p>
    <w:p w:rsidR="00BC730D" w:rsidRPr="009F5A6C" w:rsidRDefault="00575E92" w:rsidP="00B95207">
      <w:pPr>
        <w:spacing w:line="180" w:lineRule="auto"/>
        <w:rPr>
          <w:sz w:val="12"/>
          <w:szCs w:val="12"/>
        </w:rPr>
      </w:pPr>
      <w:r w:rsidRPr="000F3B3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3FA9" wp14:editId="62402C41">
                <wp:simplePos x="0" y="0"/>
                <wp:positionH relativeFrom="margin">
                  <wp:posOffset>27305</wp:posOffset>
                </wp:positionH>
                <wp:positionV relativeFrom="paragraph">
                  <wp:posOffset>105410</wp:posOffset>
                </wp:positionV>
                <wp:extent cx="65627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96D0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8.3pt" to="518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" strokecolor="#2683c6 [3205]" strokeweight="1.5pt">
                <v:stroke endcap="round"/>
                <w10:wrap anchorx="margin"/>
              </v:line>
            </w:pict>
          </mc:Fallback>
        </mc:AlternateContent>
      </w:r>
    </w:p>
    <w:p w:rsidR="00BC730D" w:rsidRPr="000F3B30" w:rsidRDefault="00BC730D" w:rsidP="00B95207">
      <w:pPr>
        <w:spacing w:line="180" w:lineRule="auto"/>
        <w:rPr>
          <w:sz w:val="12"/>
        </w:rPr>
      </w:pPr>
    </w:p>
    <w:p w:rsidR="00D542B9" w:rsidRPr="00F96675" w:rsidRDefault="00BE5FB3" w:rsidP="00F96675">
      <w:pPr>
        <w:spacing w:line="192" w:lineRule="auto"/>
        <w:jc w:val="center"/>
        <w:rPr>
          <w:rFonts w:asciiTheme="minorEastAsia" w:hAnsiTheme="minorEastAsia" w:cs="ＭＳ Ｐゴシック"/>
          <w:b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2"/>
        </w:rPr>
        <w:t>戦略的産業クラスター形成パイロット事業</w:t>
      </w:r>
      <w:r w:rsidR="00F96675">
        <w:rPr>
          <w:rFonts w:asciiTheme="minorEastAsia" w:hAnsiTheme="minorEastAsia" w:cs="ＭＳ Ｐゴシック" w:hint="eastAsia"/>
          <w:b/>
          <w:bCs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b/>
          <w:bCs/>
          <w:kern w:val="0"/>
          <w:sz w:val="22"/>
        </w:rPr>
        <w:t>参画</w:t>
      </w:r>
      <w:r w:rsidR="00F96675">
        <w:rPr>
          <w:rFonts w:asciiTheme="minorEastAsia" w:hAnsiTheme="minorEastAsia" w:cs="ＭＳ Ｐゴシック" w:hint="eastAsia"/>
          <w:b/>
          <w:bCs/>
          <w:kern w:val="0"/>
          <w:sz w:val="22"/>
        </w:rPr>
        <w:t>等</w:t>
      </w:r>
      <w:r w:rsidR="00DB3D66">
        <w:rPr>
          <w:rFonts w:asciiTheme="minorEastAsia" w:hAnsiTheme="minorEastAsia" w:cs="ＭＳ Ｐゴシック" w:hint="eastAsia"/>
          <w:b/>
          <w:bCs/>
          <w:kern w:val="0"/>
          <w:sz w:val="22"/>
        </w:rPr>
        <w:t>申込用紙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155"/>
        <w:gridCol w:w="538"/>
        <w:gridCol w:w="3998"/>
      </w:tblGrid>
      <w:tr w:rsidR="00D542B9" w:rsidRPr="00434024" w:rsidTr="00B738F4">
        <w:trPr>
          <w:trHeight w:val="22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2B9" w:rsidRPr="00434024" w:rsidRDefault="00D542B9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貴</w:t>
            </w:r>
            <w:r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　社　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B9" w:rsidRPr="00434024" w:rsidRDefault="00DB3D66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代　表　者　</w:t>
            </w:r>
            <w:r w:rsidR="00D542B9"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役　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B9" w:rsidRPr="00434024" w:rsidRDefault="00DB3D66" w:rsidP="00A32A3D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代　表　者　名</w:t>
            </w:r>
          </w:p>
        </w:tc>
      </w:tr>
      <w:tr w:rsidR="00BA5AAE" w:rsidRPr="00434024" w:rsidTr="00B41798">
        <w:trPr>
          <w:trHeight w:val="421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</w:rPr>
            </w:pPr>
            <w:r>
              <w:rPr>
                <w:rFonts w:asciiTheme="minorEastAsia" w:hAnsiTheme="minorEastAsia" w:cs="Times New Roman" w:hint="eastAsia"/>
                <w:bCs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0F3B30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0F3B30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</w:tr>
      <w:tr w:rsidR="00BA5AAE" w:rsidRPr="00434024" w:rsidTr="00A61DF9">
        <w:trPr>
          <w:trHeight w:val="227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 xml:space="preserve">担　当　者　</w:t>
            </w:r>
            <w:r w:rsidRPr="00434024"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役　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napToGrid w:val="0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18"/>
              </w:rPr>
              <w:t>担　当　者　名</w:t>
            </w:r>
          </w:p>
        </w:tc>
      </w:tr>
      <w:tr w:rsidR="00BA5AAE" w:rsidRPr="00434024" w:rsidTr="00B41798">
        <w:trPr>
          <w:trHeight w:val="389"/>
        </w:trPr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wordWrap w:val="0"/>
              <w:snapToGrid w:val="0"/>
              <w:spacing w:line="180" w:lineRule="auto"/>
              <w:jc w:val="right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AE" w:rsidRPr="00434024" w:rsidRDefault="00BA5AAE" w:rsidP="00DB3D66">
            <w:pPr>
              <w:spacing w:line="192" w:lineRule="auto"/>
              <w:rPr>
                <w:rFonts w:asciiTheme="minorEastAsia" w:hAnsiTheme="minorEastAsia" w:cs="Times New Roman"/>
                <w:bCs/>
              </w:rPr>
            </w:pPr>
          </w:p>
        </w:tc>
      </w:tr>
      <w:tr w:rsidR="00DB3D66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Times New Roman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住　所：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〒　　　　　－　　　　　　　大田区　　</w:t>
            </w:r>
          </w:p>
        </w:tc>
      </w:tr>
      <w:tr w:rsidR="00DB3D66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TEL</w:t>
            </w:r>
            <w:r w:rsidRPr="008C431D">
              <w:rPr>
                <w:rFonts w:asciiTheme="minorEastAsia" w:hAnsiTheme="minorEastAsia" w:hint="eastAsia"/>
                <w:bCs/>
                <w:sz w:val="18"/>
                <w:szCs w:val="20"/>
              </w:rPr>
              <w:t>：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6" w:rsidRPr="008C431D" w:rsidRDefault="00DB3D66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FAX</w:t>
            </w: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：</w:t>
            </w:r>
          </w:p>
        </w:tc>
      </w:tr>
      <w:tr w:rsidR="00B738F4" w:rsidRPr="00434024" w:rsidTr="00B417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Pr="008C431D" w:rsidRDefault="00B738F4" w:rsidP="00DB3D66">
            <w:pPr>
              <w:snapToGrid w:val="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 w:rsidRPr="008C431D">
              <w:rPr>
                <w:rFonts w:asciiTheme="minorEastAsia" w:hAnsiTheme="minorEastAsia"/>
                <w:bCs/>
                <w:sz w:val="18"/>
                <w:szCs w:val="20"/>
              </w:rPr>
              <w:t>E-mail</w:t>
            </w:r>
            <w:r w:rsidRPr="008C431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：</w:t>
            </w:r>
          </w:p>
        </w:tc>
      </w:tr>
      <w:tr w:rsidR="00F96675" w:rsidRPr="00434024" w:rsidTr="00A61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5" w:rsidRPr="00B41798" w:rsidRDefault="00F96675" w:rsidP="00426847">
            <w:pPr>
              <w:snapToGrid w:val="0"/>
              <w:ind w:left="2160" w:hangingChars="1200" w:hanging="2160"/>
              <w:jc w:val="center"/>
              <w:rPr>
                <w:rFonts w:asciiTheme="minorEastAsia" w:hAnsiTheme="minorEastAsia" w:cs="ＭＳ 明朝"/>
                <w:b/>
                <w:sz w:val="18"/>
                <w:szCs w:val="20"/>
              </w:rPr>
            </w:pP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事業プロジェクトへの参画を希望する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・　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説明会に参加する（参加人数　　</w:t>
            </w:r>
            <w:r w:rsidR="00B93A6D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 xml:space="preserve">　</w:t>
            </w:r>
            <w:r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名</w:t>
            </w:r>
            <w:r w:rsidR="00426847" w:rsidRPr="00B41798">
              <w:rPr>
                <w:rFonts w:asciiTheme="minorEastAsia" w:hAnsiTheme="minorEastAsia" w:cs="ＭＳ 明朝" w:hint="eastAsia"/>
                <w:b/>
                <w:sz w:val="18"/>
                <w:szCs w:val="20"/>
              </w:rPr>
              <w:t>）</w:t>
            </w:r>
          </w:p>
        </w:tc>
      </w:tr>
      <w:tr w:rsidR="00BE5FB3" w:rsidRPr="00434024" w:rsidTr="00A61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3" w:rsidRDefault="00BA057C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※</w:t>
            </w:r>
            <w:r w:rsidR="00BE5FB3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参画を希望する事業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プロジェクト</w:t>
            </w:r>
          </w:p>
          <w:p w:rsidR="00BE5FB3" w:rsidRDefault="00BE5FB3" w:rsidP="00BE5FB3">
            <w:pPr>
              <w:snapToGrid w:val="0"/>
              <w:ind w:left="155" w:hangingChars="86" w:hanging="155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１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小型自律走行移動体プラットフォーム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の開発　　２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先端的心臓血管外科手術トレーニングの世界発信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　３　</w:t>
            </w:r>
            <w:r w:rsidR="003E3951" w:rsidRPr="003E3951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アピアランスケア（副作用による脱毛防止・予防用）医療機器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の開発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　４　</w:t>
            </w:r>
            <w:r w:rsidR="00B93A6D" w:rsidRP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次世代ロボット用油圧アクチュエータ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の開発　　５　</w:t>
            </w:r>
            <w:r w:rsidR="00B93A6D" w:rsidRP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自動制御草刈ロボット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の開発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６　</w:t>
            </w:r>
            <w:r w:rsidR="00B93A6D" w:rsidRPr="00B93A6D">
              <w:rPr>
                <w:rFonts w:asciiTheme="minorEastAsia" w:hAnsiTheme="minorEastAsia" w:cs="ＭＳ 明朝"/>
                <w:bCs/>
                <w:sz w:val="18"/>
                <w:szCs w:val="20"/>
              </w:rPr>
              <w:t>CNF(セルロースナノファイバー）強化クラッシュハニカムパネルの成形加工</w:t>
            </w:r>
            <w:r w:rsidR="00B93A6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開発</w:t>
            </w:r>
            <w:r w:rsidR="00A61DF9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</w:t>
            </w:r>
          </w:p>
          <w:p w:rsidR="00A61DF9" w:rsidRDefault="00A61DF9" w:rsidP="00BE5FB3">
            <w:pPr>
              <w:snapToGrid w:val="0"/>
              <w:ind w:left="155" w:hangingChars="86" w:hanging="155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７　</w:t>
            </w:r>
            <w:r w:rsidRPr="00A61DF9">
              <w:rPr>
                <w:rFonts w:asciiTheme="minorEastAsia" w:hAnsiTheme="minorEastAsia" w:cs="ＭＳ 明朝"/>
                <w:bCs/>
                <w:sz w:val="18"/>
                <w:szCs w:val="20"/>
              </w:rPr>
              <w:t>5G通信・IOTの実証による、まち・モノづくり　新事業創出コンソーシアム形成事業」の実施について</w:t>
            </w:r>
          </w:p>
        </w:tc>
      </w:tr>
      <w:tr w:rsidR="00B738F4" w:rsidRPr="00434024" w:rsidTr="00A61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Default="00B738F4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※企業業種：　</w:t>
            </w:r>
            <w:r w:rsidRPr="00B738F4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製品製造業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金属切削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機械要素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="0050765E">
              <w:rPr>
                <w:rFonts w:asciiTheme="minorEastAsia" w:hAnsiTheme="minorEastAsia" w:cs="ＭＳ 明朝"/>
                <w:bCs/>
                <w:sz w:val="18"/>
                <w:szCs w:val="20"/>
              </w:rPr>
              <w:t>樹脂</w:t>
            </w:r>
            <w:r w:rsidR="0050765E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 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セラミック加工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機械器具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>
              <w:rPr>
                <w:rFonts w:asciiTheme="minorEastAsia" w:hAnsiTheme="minorEastAsia" w:cs="ＭＳ 明朝"/>
                <w:bCs/>
                <w:sz w:val="18"/>
                <w:szCs w:val="20"/>
              </w:rPr>
              <w:t>電気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電子</w:t>
            </w:r>
          </w:p>
          <w:p w:rsidR="00B738F4" w:rsidRPr="00B738F4" w:rsidRDefault="00B738F4" w:rsidP="00B738F4">
            <w:pPr>
              <w:snapToGrid w:val="0"/>
              <w:ind w:leftChars="600" w:left="2340" w:hangingChars="600" w:hanging="108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ITシス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テム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表面加工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 xml:space="preserve">　・　</w:t>
            </w:r>
            <w:r w:rsidRPr="00B738F4">
              <w:rPr>
                <w:rFonts w:asciiTheme="minorEastAsia" w:hAnsiTheme="minorEastAsia" w:cs="ＭＳ 明朝"/>
                <w:bCs/>
                <w:sz w:val="18"/>
                <w:szCs w:val="20"/>
              </w:rPr>
              <w:t>その他</w:t>
            </w:r>
            <w:r w:rsidR="00BA66BD"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（　　　　　　　　　　　　　　　　　　　）</w:t>
            </w:r>
          </w:p>
        </w:tc>
      </w:tr>
      <w:tr w:rsidR="00B738F4" w:rsidRPr="00434024" w:rsidTr="00A61D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F4" w:rsidRDefault="00B738F4" w:rsidP="00B738F4">
            <w:pPr>
              <w:snapToGrid w:val="0"/>
              <w:ind w:left="2160" w:hangingChars="1200" w:hanging="2160"/>
              <w:rPr>
                <w:rFonts w:asciiTheme="minorEastAsia" w:hAnsiTheme="minorEastAsia" w:cs="ＭＳ 明朝"/>
                <w:bCs/>
                <w:sz w:val="18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0"/>
              </w:rPr>
              <w:t>具体的技術</w:t>
            </w:r>
          </w:p>
        </w:tc>
      </w:tr>
    </w:tbl>
    <w:p w:rsidR="00B738F4" w:rsidRDefault="00B738F4" w:rsidP="00B738F4">
      <w:pPr>
        <w:snapToGrid w:val="0"/>
        <w:spacing w:line="240" w:lineRule="auto"/>
        <w:jc w:val="left"/>
        <w:rPr>
          <w:rFonts w:asciiTheme="minorEastAsia" w:hAnsiTheme="minorEastAsia" w:cs="ＭＳ 明朝"/>
          <w:b/>
          <w:bCs/>
          <w:sz w:val="20"/>
          <w:szCs w:val="20"/>
        </w:rPr>
      </w:pPr>
      <w:r>
        <w:rPr>
          <w:rFonts w:asciiTheme="minorEastAsia" w:hAnsiTheme="minorEastAsia" w:cs="ＭＳ 明朝" w:hint="eastAsia"/>
          <w:b/>
          <w:bCs/>
          <w:sz w:val="20"/>
          <w:szCs w:val="20"/>
        </w:rPr>
        <w:t>※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>希望する項目又は該当する項目</w:t>
      </w:r>
      <w:r w:rsidR="00C13A3A">
        <w:rPr>
          <w:rFonts w:asciiTheme="minorEastAsia" w:hAnsiTheme="minorEastAsia" w:cs="ＭＳ 明朝" w:hint="eastAsia"/>
          <w:b/>
          <w:bCs/>
          <w:sz w:val="20"/>
          <w:szCs w:val="20"/>
        </w:rPr>
        <w:t>の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いずれかに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 </w:t>
      </w:r>
      <w:r w:rsidR="00BA057C" w:rsidRPr="00C13A3A">
        <w:rPr>
          <w:rFonts w:asciiTheme="minorEastAsia" w:hAnsiTheme="minorEastAsia" w:cs="ＭＳ 明朝" w:hint="eastAsia"/>
          <w:b/>
          <w:bCs/>
          <w:sz w:val="20"/>
          <w:szCs w:val="20"/>
        </w:rPr>
        <w:t>○</w:t>
      </w:r>
      <w:r w:rsidR="00BA057C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 </w:t>
      </w:r>
      <w:r>
        <w:rPr>
          <w:rFonts w:asciiTheme="minorEastAsia" w:hAnsiTheme="minorEastAsia" w:cs="ＭＳ 明朝" w:hint="eastAsia"/>
          <w:b/>
          <w:bCs/>
          <w:sz w:val="20"/>
          <w:szCs w:val="20"/>
        </w:rPr>
        <w:t>をお付けください。</w:t>
      </w:r>
    </w:p>
    <w:p w:rsidR="00D542B9" w:rsidRPr="009F5BE8" w:rsidRDefault="00D542B9" w:rsidP="008B19A7">
      <w:pPr>
        <w:snapToGrid w:val="0"/>
        <w:spacing w:line="240" w:lineRule="auto"/>
        <w:jc w:val="center"/>
        <w:rPr>
          <w:rFonts w:asciiTheme="minorEastAsia" w:hAnsiTheme="minorEastAsia" w:cs="ＭＳ 明朝"/>
          <w:b/>
          <w:bCs/>
          <w:sz w:val="20"/>
          <w:szCs w:val="20"/>
        </w:rPr>
      </w:pPr>
      <w:r w:rsidRPr="009F5BE8">
        <w:rPr>
          <w:rFonts w:asciiTheme="minorEastAsia" w:hAnsiTheme="minorEastAsia" w:cs="ＭＳ 明朝" w:hint="eastAsia"/>
          <w:b/>
          <w:bCs/>
          <w:sz w:val="20"/>
          <w:szCs w:val="20"/>
        </w:rPr>
        <w:t>この用紙のまま</w:t>
      </w:r>
      <w:r w:rsidRPr="009F5BE8">
        <w:rPr>
          <w:rFonts w:asciiTheme="minorEastAsia" w:hAnsiTheme="minorEastAsia" w:cs="ＭＳ 明朝"/>
          <w:b/>
          <w:bCs/>
          <w:sz w:val="20"/>
          <w:szCs w:val="20"/>
        </w:rPr>
        <w:t>FAX</w:t>
      </w:r>
      <w:r w:rsidRPr="009F5BE8">
        <w:rPr>
          <w:rFonts w:asciiTheme="minorEastAsia" w:hAnsiTheme="minorEastAsia" w:cs="ＭＳ 明朝" w:hint="eastAsia"/>
          <w:b/>
          <w:bCs/>
          <w:sz w:val="20"/>
          <w:szCs w:val="20"/>
        </w:rPr>
        <w:t xml:space="preserve">して下さい。▶▶▶FAX　</w:t>
      </w:r>
      <w:r w:rsidRPr="009F5BE8">
        <w:rPr>
          <w:rFonts w:asciiTheme="minorEastAsia" w:hAnsiTheme="minorEastAsia" w:cs="ＭＳ 明朝"/>
          <w:b/>
          <w:bCs/>
          <w:sz w:val="20"/>
          <w:szCs w:val="20"/>
        </w:rPr>
        <w:t>03-3733-6</w:t>
      </w:r>
      <w:r w:rsidR="00BD4681">
        <w:rPr>
          <w:rFonts w:asciiTheme="minorEastAsia" w:hAnsiTheme="minorEastAsia" w:cs="ＭＳ 明朝" w:hint="eastAsia"/>
          <w:b/>
          <w:bCs/>
          <w:sz w:val="20"/>
          <w:szCs w:val="20"/>
        </w:rPr>
        <w:t>459</w:t>
      </w:r>
    </w:p>
    <w:p w:rsidR="00575E92" w:rsidRDefault="00575E92" w:rsidP="000F3B30">
      <w:pPr>
        <w:spacing w:line="180" w:lineRule="auto"/>
        <w:rPr>
          <w:rFonts w:asciiTheme="minorEastAsia" w:hAnsiTheme="minorEastAsia" w:cs="Arial"/>
          <w:bCs/>
          <w:sz w:val="12"/>
          <w:szCs w:val="12"/>
        </w:rPr>
      </w:pPr>
      <w:r w:rsidRPr="000F3B3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A82A" wp14:editId="095A3604">
                <wp:simplePos x="0" y="0"/>
                <wp:positionH relativeFrom="margin">
                  <wp:posOffset>28575</wp:posOffset>
                </wp:positionH>
                <wp:positionV relativeFrom="paragraph">
                  <wp:posOffset>89535</wp:posOffset>
                </wp:positionV>
                <wp:extent cx="65627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E8DB7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7.05pt" to="51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" strokecolor="#2683c6 [3205]" strokeweight="1.5pt">
                <v:stroke endcap="round"/>
                <w10:wrap anchorx="margin"/>
              </v:line>
            </w:pict>
          </mc:Fallback>
        </mc:AlternateContent>
      </w:r>
    </w:p>
    <w:p w:rsidR="00D542B9" w:rsidRPr="007802A8" w:rsidRDefault="00D542B9" w:rsidP="000F3B30">
      <w:pPr>
        <w:spacing w:line="180" w:lineRule="auto"/>
        <w:rPr>
          <w:rFonts w:asciiTheme="minorEastAsia" w:hAnsiTheme="minorEastAsia" w:cs="Arial"/>
          <w:bCs/>
          <w:sz w:val="12"/>
          <w:szCs w:val="12"/>
        </w:rPr>
      </w:pPr>
    </w:p>
    <w:p w:rsidR="00D542B9" w:rsidRPr="000F3B30" w:rsidRDefault="00D542B9" w:rsidP="009C0C5D">
      <w:pPr>
        <w:spacing w:line="180" w:lineRule="auto"/>
        <w:jc w:val="center"/>
        <w:rPr>
          <w:rFonts w:asciiTheme="minorEastAsia" w:hAnsiTheme="minorEastAsia" w:cs="Arial"/>
          <w:bCs/>
          <w:sz w:val="16"/>
          <w:szCs w:val="18"/>
        </w:rPr>
      </w:pPr>
      <w:r w:rsidRPr="000F3B30">
        <w:rPr>
          <w:rFonts w:asciiTheme="minorEastAsia" w:hAnsiTheme="minorEastAsia" w:cs="Arial" w:hint="eastAsia"/>
          <w:bCs/>
          <w:sz w:val="16"/>
          <w:szCs w:val="18"/>
        </w:rPr>
        <w:t>お問合せ</w:t>
      </w:r>
      <w:r w:rsidRPr="000F3B30">
        <w:rPr>
          <w:rFonts w:asciiTheme="minorEastAsia" w:hAnsiTheme="minorEastAsia" w:cs="Arial"/>
          <w:bCs/>
          <w:sz w:val="16"/>
          <w:szCs w:val="18"/>
        </w:rPr>
        <w:t>：　公益財団法人大田区産業振興協会</w:t>
      </w:r>
      <w:r w:rsidRPr="000F3B30">
        <w:rPr>
          <w:rFonts w:asciiTheme="minorEastAsia" w:hAnsiTheme="minorEastAsia" w:cs="Arial" w:hint="eastAsia"/>
          <w:bCs/>
          <w:sz w:val="16"/>
          <w:szCs w:val="18"/>
        </w:rPr>
        <w:t xml:space="preserve">　ものづくり・イノベーション推進課</w:t>
      </w:r>
      <w:r w:rsidRPr="000F3B30">
        <w:rPr>
          <w:rFonts w:asciiTheme="minorEastAsia" w:hAnsiTheme="minorEastAsia" w:cs="Arial"/>
          <w:bCs/>
          <w:sz w:val="16"/>
          <w:szCs w:val="18"/>
        </w:rPr>
        <w:t xml:space="preserve">　</w:t>
      </w:r>
      <w:r w:rsidRPr="000F3B30">
        <w:rPr>
          <w:rFonts w:asciiTheme="minorEastAsia" w:hAnsiTheme="minorEastAsia" w:cs="Arial" w:hint="eastAsia"/>
          <w:bCs/>
          <w:sz w:val="16"/>
          <w:szCs w:val="18"/>
        </w:rPr>
        <w:t>イノベーション創出担当</w:t>
      </w:r>
    </w:p>
    <w:p w:rsidR="00BC730D" w:rsidRPr="000F3B30" w:rsidRDefault="00D542B9" w:rsidP="009C0C5D">
      <w:pPr>
        <w:spacing w:line="180" w:lineRule="auto"/>
        <w:jc w:val="center"/>
        <w:rPr>
          <w:rFonts w:asciiTheme="minorEastAsia" w:hAnsiTheme="minorEastAsia" w:cs="Arial"/>
          <w:bCs/>
          <w:sz w:val="16"/>
          <w:szCs w:val="18"/>
        </w:rPr>
      </w:pP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 xml:space="preserve">TEL：03-3733-6294　</w:t>
      </w:r>
      <w:r w:rsidRPr="000F3B30">
        <w:rPr>
          <w:rFonts w:asciiTheme="minorEastAsia" w:hAnsiTheme="minorEastAsia" w:cs="Arial" w:hint="eastAsia"/>
          <w:bCs/>
          <w:sz w:val="16"/>
          <w:szCs w:val="18"/>
          <w:lang w:val="fr-FR"/>
        </w:rPr>
        <w:t xml:space="preserve">　</w:t>
      </w: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>FAX：</w:t>
      </w:r>
      <w:r w:rsidR="00C66AB2">
        <w:rPr>
          <w:rFonts w:asciiTheme="minorEastAsia" w:hAnsiTheme="minorEastAsia" w:cs="Arial"/>
          <w:bCs/>
          <w:sz w:val="16"/>
          <w:szCs w:val="18"/>
          <w:lang w:val="fr-FR"/>
        </w:rPr>
        <w:t>03-3733-64</w:t>
      </w:r>
      <w:r w:rsidR="00C66AB2">
        <w:rPr>
          <w:rFonts w:asciiTheme="minorEastAsia" w:hAnsiTheme="minorEastAsia" w:cs="Arial" w:hint="eastAsia"/>
          <w:bCs/>
          <w:sz w:val="16"/>
          <w:szCs w:val="18"/>
          <w:lang w:val="fr-FR"/>
        </w:rPr>
        <w:t>59</w:t>
      </w:r>
      <w:r w:rsidRPr="000F3B30">
        <w:rPr>
          <w:rFonts w:asciiTheme="minorEastAsia" w:hAnsiTheme="minorEastAsia" w:cs="Arial" w:hint="eastAsia"/>
          <w:bCs/>
          <w:sz w:val="16"/>
          <w:szCs w:val="18"/>
          <w:lang w:val="fr-FR"/>
        </w:rPr>
        <w:t xml:space="preserve">　</w:t>
      </w:r>
      <w:r w:rsidRPr="000F3B30">
        <w:rPr>
          <w:rFonts w:asciiTheme="minorEastAsia" w:hAnsiTheme="minorEastAsia" w:cs="Arial"/>
          <w:bCs/>
          <w:sz w:val="16"/>
          <w:szCs w:val="18"/>
          <w:lang w:val="fr-FR"/>
        </w:rPr>
        <w:t xml:space="preserve">　E-mail: sangaku@pio-ota.jp</w:t>
      </w:r>
      <w:r w:rsidRPr="000F3B30">
        <w:rPr>
          <w:rFonts w:asciiTheme="minorEastAsia" w:hAnsiTheme="minorEastAsia" w:cs="Arial" w:hint="eastAsia"/>
          <w:sz w:val="16"/>
          <w:szCs w:val="18"/>
        </w:rPr>
        <w:t xml:space="preserve">　　担当：</w:t>
      </w:r>
      <w:r w:rsidR="006100EF">
        <w:rPr>
          <w:rFonts w:asciiTheme="minorEastAsia" w:hAnsiTheme="minorEastAsia" w:cs="Arial" w:hint="eastAsia"/>
          <w:bCs/>
          <w:sz w:val="16"/>
          <w:szCs w:val="18"/>
        </w:rPr>
        <w:t>赤井、山本</w:t>
      </w:r>
    </w:p>
    <w:sectPr w:rsidR="00BC730D" w:rsidRPr="000F3B30" w:rsidSect="00A61DF9">
      <w:pgSz w:w="11906" w:h="16838" w:code="9"/>
      <w:pgMar w:top="709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6A" w:rsidRDefault="0083226A" w:rsidP="00342503">
      <w:pPr>
        <w:spacing w:line="240" w:lineRule="auto"/>
      </w:pPr>
      <w:r>
        <w:separator/>
      </w:r>
    </w:p>
  </w:endnote>
  <w:endnote w:type="continuationSeparator" w:id="0">
    <w:p w:rsidR="0083226A" w:rsidRDefault="0083226A" w:rsidP="0034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6A" w:rsidRDefault="0083226A" w:rsidP="00342503">
      <w:pPr>
        <w:spacing w:line="240" w:lineRule="auto"/>
      </w:pPr>
      <w:r>
        <w:separator/>
      </w:r>
    </w:p>
  </w:footnote>
  <w:footnote w:type="continuationSeparator" w:id="0">
    <w:p w:rsidR="0083226A" w:rsidRDefault="0083226A" w:rsidP="00342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5C72"/>
    <w:multiLevelType w:val="hybridMultilevel"/>
    <w:tmpl w:val="2E8ABF14"/>
    <w:lvl w:ilvl="0" w:tplc="F3EA0640">
      <w:start w:val="5"/>
      <w:numFmt w:val="bullet"/>
      <w:lvlText w:val="※"/>
      <w:lvlJc w:val="left"/>
      <w:pPr>
        <w:ind w:left="130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2B"/>
    <w:rsid w:val="00021B3A"/>
    <w:rsid w:val="00052984"/>
    <w:rsid w:val="000F3B30"/>
    <w:rsid w:val="00146C0F"/>
    <w:rsid w:val="00165E6B"/>
    <w:rsid w:val="00175B24"/>
    <w:rsid w:val="001C4850"/>
    <w:rsid w:val="0032700C"/>
    <w:rsid w:val="00342503"/>
    <w:rsid w:val="003E3951"/>
    <w:rsid w:val="00416B5A"/>
    <w:rsid w:val="004220C9"/>
    <w:rsid w:val="00426847"/>
    <w:rsid w:val="004A00E3"/>
    <w:rsid w:val="0050189E"/>
    <w:rsid w:val="0050765E"/>
    <w:rsid w:val="00542B63"/>
    <w:rsid w:val="00554768"/>
    <w:rsid w:val="00575E92"/>
    <w:rsid w:val="005F4A7C"/>
    <w:rsid w:val="006100EF"/>
    <w:rsid w:val="006277D9"/>
    <w:rsid w:val="00641EF0"/>
    <w:rsid w:val="006C7CD7"/>
    <w:rsid w:val="00777A8B"/>
    <w:rsid w:val="00807211"/>
    <w:rsid w:val="0083226A"/>
    <w:rsid w:val="00891B8D"/>
    <w:rsid w:val="008B19A7"/>
    <w:rsid w:val="00914255"/>
    <w:rsid w:val="009A0432"/>
    <w:rsid w:val="009A4FB9"/>
    <w:rsid w:val="009C0C5D"/>
    <w:rsid w:val="009F5A6C"/>
    <w:rsid w:val="00A32A3D"/>
    <w:rsid w:val="00A35EF5"/>
    <w:rsid w:val="00A61DF9"/>
    <w:rsid w:val="00A86113"/>
    <w:rsid w:val="00A8654E"/>
    <w:rsid w:val="00AD51C8"/>
    <w:rsid w:val="00B41798"/>
    <w:rsid w:val="00B738F4"/>
    <w:rsid w:val="00B93A6D"/>
    <w:rsid w:val="00B95207"/>
    <w:rsid w:val="00BA057C"/>
    <w:rsid w:val="00BA5AAE"/>
    <w:rsid w:val="00BA66BD"/>
    <w:rsid w:val="00BC730D"/>
    <w:rsid w:val="00BD32D9"/>
    <w:rsid w:val="00BD4681"/>
    <w:rsid w:val="00BE5FB3"/>
    <w:rsid w:val="00C03B2B"/>
    <w:rsid w:val="00C13A3A"/>
    <w:rsid w:val="00C24E16"/>
    <w:rsid w:val="00C26CD2"/>
    <w:rsid w:val="00C6250D"/>
    <w:rsid w:val="00C66AB2"/>
    <w:rsid w:val="00D2794E"/>
    <w:rsid w:val="00D542B9"/>
    <w:rsid w:val="00D9314A"/>
    <w:rsid w:val="00DB3D66"/>
    <w:rsid w:val="00DE14F2"/>
    <w:rsid w:val="00E51336"/>
    <w:rsid w:val="00E606CE"/>
    <w:rsid w:val="00E64D7A"/>
    <w:rsid w:val="00EC68C5"/>
    <w:rsid w:val="00F703E0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694D3-5809-44BA-90DB-36A6AA9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5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503"/>
  </w:style>
  <w:style w:type="paragraph" w:styleId="a5">
    <w:name w:val="footer"/>
    <w:basedOn w:val="a"/>
    <w:link w:val="a6"/>
    <w:uiPriority w:val="99"/>
    <w:unhideWhenUsed/>
    <w:rsid w:val="0034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503"/>
  </w:style>
  <w:style w:type="paragraph" w:styleId="a7">
    <w:name w:val="No Spacing"/>
    <w:link w:val="a8"/>
    <w:uiPriority w:val="1"/>
    <w:qFormat/>
    <w:rsid w:val="00342503"/>
    <w:pPr>
      <w:spacing w:line="240" w:lineRule="auto"/>
      <w:jc w:val="left"/>
    </w:pPr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342503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4250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42503"/>
    <w:pPr>
      <w:keepLines/>
      <w:spacing w:before="240" w:line="259" w:lineRule="auto"/>
      <w:jc w:val="left"/>
      <w:outlineLvl w:val="9"/>
    </w:pPr>
    <w:rPr>
      <w:color w:val="1481AB" w:themeColor="accent1" w:themeShade="BF"/>
      <w:kern w:val="0"/>
      <w:sz w:val="32"/>
      <w:szCs w:val="32"/>
    </w:rPr>
  </w:style>
  <w:style w:type="table" w:styleId="aa">
    <w:name w:val="Table Grid"/>
    <w:basedOn w:val="a1"/>
    <w:uiPriority w:val="39"/>
    <w:rsid w:val="00A86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F5A6C"/>
    <w:rPr>
      <w:color w:val="6B9F25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4F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F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A057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426847"/>
    <w:pPr>
      <w:jc w:val="center"/>
    </w:pPr>
    <w:rPr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426847"/>
    <w:rPr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426847"/>
    <w:pPr>
      <w:jc w:val="right"/>
    </w:pPr>
    <w:rPr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4268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ユーザー定義 2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91DB-071D-426C-AF51-C38A890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延原 愛</dc:creator>
  <cp:keywords/>
  <dc:description/>
  <cp:lastModifiedBy>多田見 茂</cp:lastModifiedBy>
  <cp:revision>2</cp:revision>
  <cp:lastPrinted>2018-06-12T04:48:00Z</cp:lastPrinted>
  <dcterms:created xsi:type="dcterms:W3CDTF">2019-08-21T04:04:00Z</dcterms:created>
  <dcterms:modified xsi:type="dcterms:W3CDTF">2019-08-21T04:04:00Z</dcterms:modified>
</cp:coreProperties>
</file>